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9E9" w:rsidRPr="00881FF2" w:rsidRDefault="004839E9" w:rsidP="00D31B23">
      <w:pPr>
        <w:spacing w:before="240"/>
        <w:jc w:val="center"/>
        <w:rPr>
          <w:rFonts w:ascii="华文宋体" w:eastAsia="华文宋体" w:hAnsi="华文宋体"/>
          <w:b/>
          <w:color w:val="FF0000"/>
          <w:sz w:val="72"/>
          <w:szCs w:val="72"/>
        </w:rPr>
      </w:pPr>
      <w:bookmarkStart w:id="0" w:name="_Toc5024486"/>
      <w:r w:rsidRPr="00881FF2">
        <w:rPr>
          <w:rFonts w:ascii="华文宋体" w:eastAsia="华文宋体" w:hAnsi="华文宋体" w:hint="eastAsia"/>
          <w:b/>
          <w:color w:val="FF0000"/>
          <w:sz w:val="72"/>
          <w:szCs w:val="72"/>
        </w:rPr>
        <w:t>云南大学信息学院文件</w:t>
      </w:r>
    </w:p>
    <w:p w:rsidR="004839E9" w:rsidRPr="004071CC" w:rsidRDefault="000B573C" w:rsidP="004839E9">
      <w:pPr>
        <w:jc w:val="center"/>
        <w:rPr>
          <w:rFonts w:ascii="宋体" w:hAnsi="宋体"/>
          <w:b/>
          <w:sz w:val="28"/>
          <w:szCs w:val="28"/>
        </w:rPr>
      </w:pPr>
      <w:r>
        <w:rPr>
          <w:rFonts w:ascii="宋体" w:hAnsi="宋体"/>
          <w:b/>
          <w:noProof/>
          <w:color w:val="FFFFFF"/>
          <w:sz w:val="28"/>
          <w:szCs w:val="28"/>
        </w:rPr>
        <w:pict>
          <v:line id="直接连接符 5" o:spid="_x0000_s1026" style="position:absolute;left:0;text-align:left;flip:y;z-index:251673600;visibility:visible" from="0,27.3pt" to="414.6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" stroked="f" strokecolor="red" strokeweight="2.5pt"/>
        </w:pict>
      </w:r>
      <w:r w:rsidR="004839E9" w:rsidRPr="004071CC">
        <w:rPr>
          <w:rFonts w:ascii="宋体" w:hAnsi="宋体"/>
          <w:b/>
          <w:sz w:val="28"/>
          <w:szCs w:val="28"/>
        </w:rPr>
        <w:t>院字[20</w:t>
      </w:r>
      <w:r w:rsidR="004839E9" w:rsidRPr="004071CC">
        <w:rPr>
          <w:rFonts w:ascii="宋体" w:hAnsi="宋体" w:hint="eastAsia"/>
          <w:b/>
          <w:sz w:val="28"/>
          <w:szCs w:val="28"/>
        </w:rPr>
        <w:t>1</w:t>
      </w:r>
      <w:r w:rsidR="00D31B23">
        <w:rPr>
          <w:rFonts w:ascii="宋体" w:hAnsi="宋体"/>
          <w:b/>
          <w:sz w:val="28"/>
          <w:szCs w:val="28"/>
        </w:rPr>
        <w:t>9</w:t>
      </w:r>
      <w:r w:rsidR="004839E9" w:rsidRPr="004071CC">
        <w:rPr>
          <w:rFonts w:ascii="宋体" w:hAnsi="宋体"/>
          <w:b/>
          <w:sz w:val="28"/>
          <w:szCs w:val="28"/>
        </w:rPr>
        <w:t>]</w:t>
      </w:r>
      <w:r w:rsidR="004A2455">
        <w:rPr>
          <w:rFonts w:ascii="宋体" w:hAnsi="宋体"/>
          <w:b/>
          <w:sz w:val="28"/>
          <w:szCs w:val="28"/>
        </w:rPr>
        <w:t>0</w:t>
      </w:r>
      <w:r w:rsidR="004839E9">
        <w:rPr>
          <w:rFonts w:ascii="宋体" w:hAnsi="宋体"/>
          <w:b/>
          <w:sz w:val="28"/>
          <w:szCs w:val="28"/>
        </w:rPr>
        <w:t>1</w:t>
      </w:r>
      <w:r w:rsidR="004839E9" w:rsidRPr="004071CC">
        <w:rPr>
          <w:rFonts w:ascii="宋体" w:hAnsi="宋体"/>
          <w:b/>
          <w:sz w:val="28"/>
          <w:szCs w:val="28"/>
        </w:rPr>
        <w:t>号</w:t>
      </w:r>
    </w:p>
    <w:p w:rsidR="004251F2" w:rsidRPr="004839E9" w:rsidRDefault="000B573C" w:rsidP="00D360ED">
      <w:r>
        <w:rPr>
          <w:rFonts w:ascii="华文宋体" w:eastAsia="华文宋体" w:hAnsi="华文宋体"/>
          <w:b/>
          <w:noProof/>
          <w:color w:val="FF0000"/>
          <w:sz w:val="72"/>
          <w:szCs w:val="72"/>
        </w:rPr>
        <w:pict>
          <v:line id="Line 30" o:spid="_x0000_s1063" style="position:absolute;left:0;text-align:left;z-index:251678720;visibility:visible;mso-wrap-distance-top:-3e-5mm;mso-wrap-distance-bottom:-3e-5mm" from="0,1.45pt" to="42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" strokecolor="red" strokeweight="2.25pt"/>
        </w:pict>
      </w:r>
      <w:r>
        <w:rPr>
          <w:noProof/>
        </w:rPr>
        <w:pict>
          <v:line id="直接连接符 12" o:spid="_x0000_s1062" style="position:absolute;left:0;text-align:left;flip:y;z-index:251674624;visibility:visible" from="90pt,161.7pt" to="504.65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" stroked="f" strokecolor="red" strokeweight="2.5pt"/>
        </w:pict>
      </w:r>
    </w:p>
    <w:p w:rsidR="007F7EFD" w:rsidRPr="004A2455" w:rsidRDefault="007F7EFD" w:rsidP="001213E6">
      <w:pPr>
        <w:pStyle w:val="1"/>
        <w:rPr>
          <w:rFonts w:ascii="仿宋" w:eastAsia="仿宋" w:hAnsi="仿宋"/>
          <w:sz w:val="36"/>
          <w:szCs w:val="36"/>
        </w:rPr>
      </w:pPr>
      <w:bookmarkStart w:id="1" w:name="_Toc12905369"/>
      <w:bookmarkStart w:id="2" w:name="_Toc12982059"/>
      <w:bookmarkStart w:id="3" w:name="_Hlk13065924"/>
      <w:r w:rsidRPr="004A2455">
        <w:rPr>
          <w:rFonts w:ascii="仿宋" w:eastAsia="仿宋" w:hAnsi="仿宋" w:hint="eastAsia"/>
          <w:sz w:val="36"/>
          <w:szCs w:val="36"/>
        </w:rPr>
        <w:t>云南大学信息学院实验室安全管理办法</w:t>
      </w:r>
      <w:bookmarkEnd w:id="0"/>
      <w:bookmarkEnd w:id="1"/>
      <w:bookmarkEnd w:id="2"/>
    </w:p>
    <w:p w:rsidR="007F7EFD" w:rsidRPr="001C660C" w:rsidRDefault="007F7EFD" w:rsidP="001213E6">
      <w:pPr>
        <w:pStyle w:val="2"/>
        <w:rPr>
          <w:rFonts w:ascii="仿宋" w:eastAsia="仿宋" w:hAnsi="仿宋"/>
        </w:rPr>
      </w:pPr>
      <w:bookmarkStart w:id="4" w:name="_Toc12905371"/>
      <w:bookmarkStart w:id="5" w:name="_Toc12982060"/>
      <w:r w:rsidRPr="001C660C">
        <w:rPr>
          <w:rFonts w:ascii="仿宋" w:eastAsia="仿宋" w:hAnsi="仿宋" w:hint="eastAsia"/>
        </w:rPr>
        <w:t>第一章</w:t>
      </w:r>
      <w:r w:rsidR="00164AD3">
        <w:rPr>
          <w:rFonts w:ascii="仿宋" w:eastAsia="仿宋" w:hAnsi="仿宋" w:hint="eastAsia"/>
        </w:rPr>
        <w:t xml:space="preserve">  </w:t>
      </w:r>
      <w:r w:rsidRPr="001C660C">
        <w:rPr>
          <w:rFonts w:ascii="仿宋" w:eastAsia="仿宋" w:hAnsi="仿宋" w:hint="eastAsia"/>
        </w:rPr>
        <w:t>总则</w:t>
      </w:r>
      <w:bookmarkEnd w:id="4"/>
      <w:bookmarkEnd w:id="5"/>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第一条</w:t>
      </w:r>
      <w:r w:rsidR="00164AD3">
        <w:rPr>
          <w:rFonts w:ascii="仿宋" w:eastAsia="仿宋" w:hAnsi="仿宋" w:cs="仿宋_GB2312" w:hint="eastAsia"/>
          <w:b/>
          <w:bCs/>
          <w:color w:val="000000" w:themeColor="text1"/>
          <w:sz w:val="30"/>
          <w:szCs w:val="30"/>
          <w:shd w:val="clear" w:color="auto" w:fill="FFFFFF"/>
        </w:rPr>
        <w:t xml:space="preserve">  </w:t>
      </w:r>
      <w:r w:rsidR="009A4DC0">
        <w:rPr>
          <w:rFonts w:ascii="仿宋" w:eastAsia="仿宋" w:hAnsi="仿宋" w:cs="仿宋_GB2312" w:hint="eastAsia"/>
          <w:color w:val="000000" w:themeColor="text1"/>
          <w:sz w:val="30"/>
          <w:szCs w:val="30"/>
          <w:shd w:val="clear" w:color="auto" w:fill="FFFFFF"/>
        </w:rPr>
        <w:t>为了加强学院实验室安全管理，强化安全责任</w:t>
      </w:r>
      <w:r w:rsidRPr="001C660C">
        <w:rPr>
          <w:rFonts w:ascii="仿宋" w:eastAsia="仿宋" w:hAnsi="仿宋" w:cs="仿宋_GB2312" w:hint="eastAsia"/>
          <w:color w:val="000000" w:themeColor="text1"/>
          <w:sz w:val="30"/>
          <w:szCs w:val="30"/>
          <w:shd w:val="clear" w:color="auto" w:fill="FFFFFF"/>
        </w:rPr>
        <w:t>，提高实验室安全管理能力和水平，预防实验室安全事故</w:t>
      </w:r>
      <w:r w:rsidR="009A4DC0">
        <w:rPr>
          <w:rFonts w:ascii="仿宋" w:eastAsia="仿宋" w:hAnsi="仿宋" w:cs="仿宋_GB2312" w:hint="eastAsia"/>
          <w:color w:val="000000" w:themeColor="text1"/>
          <w:sz w:val="30"/>
          <w:szCs w:val="30"/>
          <w:shd w:val="clear" w:color="auto" w:fill="FFFFFF"/>
        </w:rPr>
        <w:t>的</w:t>
      </w:r>
      <w:r w:rsidRPr="001C660C">
        <w:rPr>
          <w:rFonts w:ascii="仿宋" w:eastAsia="仿宋" w:hAnsi="仿宋" w:cs="仿宋_GB2312" w:hint="eastAsia"/>
          <w:color w:val="000000" w:themeColor="text1"/>
          <w:sz w:val="30"/>
          <w:szCs w:val="30"/>
          <w:shd w:val="clear" w:color="auto" w:fill="FFFFFF"/>
        </w:rPr>
        <w:t>发生，保障师生员工的人身、财产安全，保护</w:t>
      </w:r>
      <w:r w:rsidR="009A4DC0">
        <w:rPr>
          <w:rFonts w:ascii="仿宋" w:eastAsia="仿宋" w:hAnsi="仿宋" w:cs="仿宋_GB2312" w:hint="eastAsia"/>
          <w:color w:val="000000" w:themeColor="text1"/>
          <w:sz w:val="30"/>
          <w:szCs w:val="30"/>
          <w:shd w:val="clear" w:color="auto" w:fill="FFFFFF"/>
        </w:rPr>
        <w:t>生态</w:t>
      </w:r>
      <w:r w:rsidRPr="001C660C">
        <w:rPr>
          <w:rFonts w:ascii="仿宋" w:eastAsia="仿宋" w:hAnsi="仿宋" w:cs="仿宋_GB2312" w:hint="eastAsia"/>
          <w:color w:val="000000" w:themeColor="text1"/>
          <w:sz w:val="30"/>
          <w:szCs w:val="30"/>
          <w:shd w:val="clear" w:color="auto" w:fill="FFFFFF"/>
        </w:rPr>
        <w:t>环境，根据《高等学校实验室工作规程》（原国家教委令第</w:t>
      </w:r>
      <w:r w:rsidRPr="001C660C">
        <w:rPr>
          <w:rFonts w:ascii="仿宋" w:eastAsia="仿宋" w:hAnsi="仿宋" w:cs="仿宋_GB2312"/>
          <w:color w:val="000000" w:themeColor="text1"/>
          <w:sz w:val="30"/>
          <w:szCs w:val="30"/>
          <w:shd w:val="clear" w:color="auto" w:fill="FFFFFF"/>
        </w:rPr>
        <w:t>20</w:t>
      </w:r>
      <w:r w:rsidRPr="001C660C">
        <w:rPr>
          <w:rFonts w:ascii="仿宋" w:eastAsia="仿宋" w:hAnsi="仿宋" w:cs="仿宋_GB2312" w:hint="eastAsia"/>
          <w:color w:val="000000" w:themeColor="text1"/>
          <w:sz w:val="30"/>
          <w:szCs w:val="30"/>
          <w:shd w:val="clear" w:color="auto" w:fill="FFFFFF"/>
        </w:rPr>
        <w:t>号）、《高等学校消防安全管理规定》（公安部令第</w:t>
      </w:r>
      <w:r w:rsidRPr="001C660C">
        <w:rPr>
          <w:rFonts w:ascii="仿宋" w:eastAsia="仿宋" w:hAnsi="仿宋" w:cs="仿宋_GB2312"/>
          <w:color w:val="000000" w:themeColor="text1"/>
          <w:sz w:val="30"/>
          <w:szCs w:val="30"/>
          <w:shd w:val="clear" w:color="auto" w:fill="FFFFFF"/>
        </w:rPr>
        <w:t>28</w:t>
      </w:r>
      <w:r w:rsidRPr="001C660C">
        <w:rPr>
          <w:rFonts w:ascii="仿宋" w:eastAsia="仿宋" w:hAnsi="仿宋" w:cs="仿宋_GB2312" w:hint="eastAsia"/>
          <w:color w:val="000000" w:themeColor="text1"/>
          <w:sz w:val="30"/>
          <w:szCs w:val="30"/>
          <w:shd w:val="clear" w:color="auto" w:fill="FFFFFF"/>
        </w:rPr>
        <w:t>号）、《危险化学品安全管理条例》（国务院令第</w:t>
      </w:r>
      <w:r w:rsidRPr="001C660C">
        <w:rPr>
          <w:rFonts w:ascii="仿宋" w:eastAsia="仿宋" w:hAnsi="仿宋" w:cs="仿宋_GB2312"/>
          <w:color w:val="000000" w:themeColor="text1"/>
          <w:sz w:val="30"/>
          <w:szCs w:val="30"/>
          <w:shd w:val="clear" w:color="auto" w:fill="FFFFFF"/>
        </w:rPr>
        <w:t>344</w:t>
      </w:r>
      <w:r w:rsidRPr="001C660C">
        <w:rPr>
          <w:rFonts w:ascii="仿宋" w:eastAsia="仿宋" w:hAnsi="仿宋" w:cs="仿宋_GB2312" w:hint="eastAsia"/>
          <w:color w:val="000000" w:themeColor="text1"/>
          <w:sz w:val="30"/>
          <w:szCs w:val="30"/>
          <w:shd w:val="clear" w:color="auto" w:fill="FFFFFF"/>
        </w:rPr>
        <w:t>号）、《教育部办公厅关于加强高校教学实验室安全工作的通知》（</w:t>
      </w:r>
      <w:proofErr w:type="gramStart"/>
      <w:r w:rsidRPr="001C660C">
        <w:rPr>
          <w:rFonts w:ascii="仿宋" w:eastAsia="仿宋" w:hAnsi="仿宋" w:cs="仿宋_GB2312" w:hint="eastAsia"/>
          <w:color w:val="000000" w:themeColor="text1"/>
          <w:sz w:val="30"/>
          <w:szCs w:val="30"/>
          <w:shd w:val="clear" w:color="auto" w:fill="FFFFFF"/>
        </w:rPr>
        <w:t>教高厅</w:t>
      </w:r>
      <w:proofErr w:type="gramEnd"/>
      <w:r w:rsidRPr="001C660C">
        <w:rPr>
          <w:rFonts w:ascii="仿宋" w:eastAsia="仿宋" w:hAnsi="仿宋" w:cs="仿宋_GB2312" w:hint="eastAsia"/>
          <w:color w:val="000000" w:themeColor="text1"/>
          <w:sz w:val="30"/>
          <w:szCs w:val="30"/>
          <w:shd w:val="clear" w:color="auto" w:fill="FFFFFF"/>
        </w:rPr>
        <w:t>〔</w:t>
      </w:r>
      <w:r w:rsidRPr="001C660C">
        <w:rPr>
          <w:rFonts w:ascii="仿宋" w:eastAsia="仿宋" w:hAnsi="仿宋" w:cs="仿宋_GB2312"/>
          <w:color w:val="000000" w:themeColor="text1"/>
          <w:sz w:val="30"/>
          <w:szCs w:val="30"/>
          <w:shd w:val="clear" w:color="auto" w:fill="FFFFFF"/>
        </w:rPr>
        <w:t>2017</w:t>
      </w:r>
      <w:r w:rsidRPr="001C660C">
        <w:rPr>
          <w:rFonts w:ascii="仿宋" w:eastAsia="仿宋" w:hAnsi="仿宋" w:cs="仿宋_GB2312" w:hint="eastAsia"/>
          <w:color w:val="000000" w:themeColor="text1"/>
          <w:sz w:val="30"/>
          <w:szCs w:val="30"/>
          <w:shd w:val="clear" w:color="auto" w:fill="FFFFFF"/>
        </w:rPr>
        <w:t>〕</w:t>
      </w:r>
      <w:r w:rsidRPr="001C660C">
        <w:rPr>
          <w:rFonts w:ascii="仿宋" w:eastAsia="仿宋" w:hAnsi="仿宋" w:cs="仿宋_GB2312"/>
          <w:color w:val="000000" w:themeColor="text1"/>
          <w:sz w:val="30"/>
          <w:szCs w:val="30"/>
          <w:shd w:val="clear" w:color="auto" w:fill="FFFFFF"/>
        </w:rPr>
        <w:t>2</w:t>
      </w:r>
      <w:r w:rsidRPr="001C660C">
        <w:rPr>
          <w:rFonts w:ascii="仿宋" w:eastAsia="仿宋" w:hAnsi="仿宋" w:cs="仿宋_GB2312" w:hint="eastAsia"/>
          <w:color w:val="000000" w:themeColor="text1"/>
          <w:sz w:val="30"/>
          <w:szCs w:val="30"/>
          <w:shd w:val="clear" w:color="auto" w:fill="FFFFFF"/>
        </w:rPr>
        <w:t>号）、《教育部办公厅关于立即开展实验室安全检查的紧急通知》（教</w:t>
      </w:r>
      <w:proofErr w:type="gramStart"/>
      <w:r w:rsidRPr="001C660C">
        <w:rPr>
          <w:rFonts w:ascii="仿宋" w:eastAsia="仿宋" w:hAnsi="仿宋" w:cs="仿宋_GB2312" w:hint="eastAsia"/>
          <w:color w:val="000000" w:themeColor="text1"/>
          <w:sz w:val="30"/>
          <w:szCs w:val="30"/>
          <w:shd w:val="clear" w:color="auto" w:fill="FFFFFF"/>
        </w:rPr>
        <w:t>发厅函〔</w:t>
      </w:r>
      <w:r w:rsidRPr="001C660C">
        <w:rPr>
          <w:rFonts w:ascii="仿宋" w:eastAsia="仿宋" w:hAnsi="仿宋" w:cs="仿宋_GB2312"/>
          <w:color w:val="000000" w:themeColor="text1"/>
          <w:sz w:val="30"/>
          <w:szCs w:val="30"/>
          <w:shd w:val="clear" w:color="auto" w:fill="FFFFFF"/>
        </w:rPr>
        <w:t>2018</w:t>
      </w:r>
      <w:proofErr w:type="gramEnd"/>
      <w:r w:rsidRPr="001C660C">
        <w:rPr>
          <w:rFonts w:ascii="仿宋" w:eastAsia="仿宋" w:hAnsi="仿宋" w:cs="仿宋_GB2312" w:hint="eastAsia"/>
          <w:color w:val="000000" w:themeColor="text1"/>
          <w:sz w:val="30"/>
          <w:szCs w:val="30"/>
          <w:shd w:val="clear" w:color="auto" w:fill="FFFFFF"/>
        </w:rPr>
        <w:t>〕</w:t>
      </w:r>
      <w:r w:rsidRPr="001C660C">
        <w:rPr>
          <w:rFonts w:ascii="仿宋" w:eastAsia="仿宋" w:hAnsi="仿宋" w:cs="仿宋_GB2312"/>
          <w:color w:val="000000" w:themeColor="text1"/>
          <w:sz w:val="30"/>
          <w:szCs w:val="30"/>
          <w:shd w:val="clear" w:color="auto" w:fill="FFFFFF"/>
        </w:rPr>
        <w:t>216</w:t>
      </w:r>
      <w:r w:rsidRPr="001C660C">
        <w:rPr>
          <w:rFonts w:ascii="仿宋" w:eastAsia="仿宋" w:hAnsi="仿宋" w:cs="仿宋_GB2312" w:hint="eastAsia"/>
          <w:color w:val="000000" w:themeColor="text1"/>
          <w:sz w:val="30"/>
          <w:szCs w:val="30"/>
          <w:shd w:val="clear" w:color="auto" w:fill="FFFFFF"/>
        </w:rPr>
        <w:t>号）、《教育部办公厅关于进一步加强高校教学实验室安全检查工作的通知》（</w:t>
      </w:r>
      <w:proofErr w:type="gramStart"/>
      <w:r w:rsidRPr="001C660C">
        <w:rPr>
          <w:rFonts w:ascii="仿宋" w:eastAsia="仿宋" w:hAnsi="仿宋" w:cs="仿宋_GB2312" w:hint="eastAsia"/>
          <w:color w:val="000000" w:themeColor="text1"/>
          <w:sz w:val="30"/>
          <w:szCs w:val="30"/>
          <w:shd w:val="clear" w:color="auto" w:fill="FFFFFF"/>
        </w:rPr>
        <w:t>教高</w:t>
      </w:r>
      <w:proofErr w:type="gramEnd"/>
      <w:r w:rsidRPr="001C660C">
        <w:rPr>
          <w:rFonts w:ascii="仿宋" w:eastAsia="仿宋" w:hAnsi="仿宋" w:cs="仿宋_GB2312" w:hint="eastAsia"/>
          <w:color w:val="000000" w:themeColor="text1"/>
          <w:sz w:val="30"/>
          <w:szCs w:val="30"/>
          <w:shd w:val="clear" w:color="auto" w:fill="FFFFFF"/>
        </w:rPr>
        <w:t>厅〔</w:t>
      </w:r>
      <w:r w:rsidRPr="001C660C">
        <w:rPr>
          <w:rFonts w:ascii="仿宋" w:eastAsia="仿宋" w:hAnsi="仿宋" w:cs="仿宋_GB2312"/>
          <w:color w:val="000000" w:themeColor="text1"/>
          <w:sz w:val="30"/>
          <w:szCs w:val="30"/>
          <w:shd w:val="clear" w:color="auto" w:fill="FFFFFF"/>
        </w:rPr>
        <w:t>2019</w:t>
      </w:r>
      <w:r w:rsidRPr="001C660C">
        <w:rPr>
          <w:rFonts w:ascii="仿宋" w:eastAsia="仿宋" w:hAnsi="仿宋" w:cs="仿宋_GB2312" w:hint="eastAsia"/>
          <w:color w:val="000000" w:themeColor="text1"/>
          <w:sz w:val="30"/>
          <w:szCs w:val="30"/>
          <w:shd w:val="clear" w:color="auto" w:fill="FFFFFF"/>
        </w:rPr>
        <w:t>〕</w:t>
      </w:r>
      <w:r w:rsidRPr="001C660C">
        <w:rPr>
          <w:rFonts w:ascii="仿宋" w:eastAsia="仿宋" w:hAnsi="仿宋" w:cs="仿宋_GB2312"/>
          <w:color w:val="000000" w:themeColor="text1"/>
          <w:sz w:val="30"/>
          <w:szCs w:val="30"/>
          <w:shd w:val="clear" w:color="auto" w:fill="FFFFFF"/>
        </w:rPr>
        <w:t>1</w:t>
      </w:r>
      <w:r w:rsidRPr="001C660C">
        <w:rPr>
          <w:rFonts w:ascii="仿宋" w:eastAsia="仿宋" w:hAnsi="仿宋" w:cs="仿宋_GB2312" w:hint="eastAsia"/>
          <w:color w:val="000000" w:themeColor="text1"/>
          <w:sz w:val="30"/>
          <w:szCs w:val="30"/>
          <w:shd w:val="clear" w:color="auto" w:fill="FFFFFF"/>
        </w:rPr>
        <w:t>号）</w:t>
      </w:r>
      <w:r w:rsidR="00AD1103" w:rsidRPr="001C660C">
        <w:rPr>
          <w:rFonts w:ascii="仿宋" w:eastAsia="仿宋" w:hAnsi="仿宋" w:cs="仿宋_GB2312" w:hint="eastAsia"/>
          <w:color w:val="000000" w:themeColor="text1"/>
          <w:sz w:val="30"/>
          <w:szCs w:val="30"/>
          <w:shd w:val="clear" w:color="auto" w:fill="FFFFFF"/>
        </w:rPr>
        <w:t>、《云南大学实验室安全管理方法》</w:t>
      </w:r>
      <w:r w:rsidR="0060184E">
        <w:rPr>
          <w:rFonts w:ascii="仿宋" w:eastAsia="仿宋" w:hAnsi="仿宋" w:cs="仿宋_GB2312" w:hint="eastAsia"/>
          <w:color w:val="000000" w:themeColor="text1"/>
          <w:sz w:val="30"/>
          <w:szCs w:val="30"/>
          <w:shd w:val="clear" w:color="auto" w:fill="FFFFFF"/>
        </w:rPr>
        <w:t>(云大实[2019]6号）</w:t>
      </w:r>
      <w:r w:rsidRPr="001C660C">
        <w:rPr>
          <w:rFonts w:ascii="仿宋" w:eastAsia="仿宋" w:hAnsi="仿宋" w:cs="仿宋_GB2312" w:hint="eastAsia"/>
          <w:color w:val="000000" w:themeColor="text1"/>
          <w:sz w:val="30"/>
          <w:szCs w:val="30"/>
          <w:shd w:val="clear" w:color="auto" w:fill="FFFFFF"/>
        </w:rPr>
        <w:t>等有关</w:t>
      </w:r>
      <w:r w:rsidR="009A4DC0">
        <w:rPr>
          <w:rFonts w:ascii="仿宋" w:eastAsia="仿宋" w:hAnsi="仿宋" w:cs="仿宋_GB2312" w:hint="eastAsia"/>
          <w:color w:val="000000" w:themeColor="text1"/>
          <w:sz w:val="30"/>
          <w:szCs w:val="30"/>
          <w:shd w:val="clear" w:color="auto" w:fill="FFFFFF"/>
        </w:rPr>
        <w:t>法律、法规及相关文件要求</w:t>
      </w:r>
      <w:r w:rsidRPr="001C660C">
        <w:rPr>
          <w:rFonts w:ascii="仿宋" w:eastAsia="仿宋" w:hAnsi="仿宋" w:cs="仿宋_GB2312" w:hint="eastAsia"/>
          <w:color w:val="000000" w:themeColor="text1"/>
          <w:sz w:val="30"/>
          <w:szCs w:val="30"/>
          <w:shd w:val="clear" w:color="auto" w:fill="FFFFFF"/>
        </w:rPr>
        <w:t>，结合学院实验室安全</w:t>
      </w:r>
      <w:r w:rsidR="009A4DC0">
        <w:rPr>
          <w:rFonts w:ascii="仿宋" w:eastAsia="仿宋" w:hAnsi="仿宋" w:cs="仿宋_GB2312" w:hint="eastAsia"/>
          <w:color w:val="000000" w:themeColor="text1"/>
          <w:sz w:val="30"/>
          <w:szCs w:val="30"/>
          <w:shd w:val="clear" w:color="auto" w:fill="FFFFFF"/>
        </w:rPr>
        <w:t>管理</w:t>
      </w:r>
      <w:r w:rsidRPr="001C660C">
        <w:rPr>
          <w:rFonts w:ascii="仿宋" w:eastAsia="仿宋" w:hAnsi="仿宋" w:cs="仿宋_GB2312" w:hint="eastAsia"/>
          <w:color w:val="000000" w:themeColor="text1"/>
          <w:sz w:val="30"/>
          <w:szCs w:val="30"/>
          <w:shd w:val="clear" w:color="auto" w:fill="FFFFFF"/>
        </w:rPr>
        <w:t>工作实际，制定本办法。</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第二条</w:t>
      </w:r>
      <w:r w:rsidR="00164AD3">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本办法所指实验室，</w:t>
      </w:r>
      <w:r w:rsidRPr="001C660C">
        <w:rPr>
          <w:rFonts w:ascii="仿宋" w:eastAsia="仿宋" w:hAnsi="仿宋" w:hint="eastAsia"/>
          <w:color w:val="000000" w:themeColor="text1"/>
          <w:sz w:val="30"/>
          <w:szCs w:val="30"/>
        </w:rPr>
        <w:t>系指隶属学院或依托学院管理的各级科技、教育等主管部门认定的重点实验室、工程中心，以及学院认定的各类专业实验室（含研究生实验室），以下简称实验室。</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lastRenderedPageBreak/>
        <w:t>第三条</w:t>
      </w:r>
      <w:r w:rsidR="00164AD3">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实验室安全涵盖的内容：实验室</w:t>
      </w:r>
      <w:r w:rsidR="00DE0C94">
        <w:rPr>
          <w:rFonts w:ascii="仿宋" w:eastAsia="仿宋" w:hAnsi="仿宋" w:cs="仿宋_GB2312" w:hint="eastAsia"/>
          <w:color w:val="000000" w:themeColor="text1"/>
          <w:sz w:val="30"/>
          <w:szCs w:val="30"/>
          <w:shd w:val="clear" w:color="auto" w:fill="FFFFFF"/>
        </w:rPr>
        <w:t>人员的</w:t>
      </w:r>
      <w:r w:rsidRPr="001C660C">
        <w:rPr>
          <w:rFonts w:ascii="仿宋" w:eastAsia="仿宋" w:hAnsi="仿宋" w:cs="仿宋_GB2312" w:hint="eastAsia"/>
          <w:color w:val="000000" w:themeColor="text1"/>
          <w:sz w:val="30"/>
          <w:szCs w:val="30"/>
          <w:shd w:val="clear" w:color="auto" w:fill="FFFFFF"/>
        </w:rPr>
        <w:t>人身安全、财产安全和</w:t>
      </w:r>
      <w:r w:rsidR="00DE0C94">
        <w:rPr>
          <w:rFonts w:ascii="仿宋" w:eastAsia="仿宋" w:hAnsi="仿宋" w:cs="仿宋_GB2312" w:hint="eastAsia"/>
          <w:color w:val="000000" w:themeColor="text1"/>
          <w:sz w:val="30"/>
          <w:szCs w:val="30"/>
          <w:shd w:val="clear" w:color="auto" w:fill="FFFFFF"/>
        </w:rPr>
        <w:t>实验室</w:t>
      </w:r>
      <w:r w:rsidRPr="001C660C">
        <w:rPr>
          <w:rFonts w:ascii="仿宋" w:eastAsia="仿宋" w:hAnsi="仿宋" w:cs="仿宋_GB2312" w:hint="eastAsia"/>
          <w:color w:val="000000" w:themeColor="text1"/>
          <w:sz w:val="30"/>
          <w:szCs w:val="30"/>
          <w:shd w:val="clear" w:color="auto" w:fill="FFFFFF"/>
        </w:rPr>
        <w:t>设施设备</w:t>
      </w:r>
      <w:r w:rsidR="00DE0C94">
        <w:rPr>
          <w:rFonts w:ascii="仿宋" w:eastAsia="仿宋" w:hAnsi="仿宋" w:cs="仿宋_GB2312" w:hint="eastAsia"/>
          <w:color w:val="000000" w:themeColor="text1"/>
          <w:sz w:val="30"/>
          <w:szCs w:val="30"/>
          <w:shd w:val="clear" w:color="auto" w:fill="FFFFFF"/>
        </w:rPr>
        <w:t>安全以及生态</w:t>
      </w:r>
      <w:r w:rsidRPr="001C660C">
        <w:rPr>
          <w:rFonts w:ascii="仿宋" w:eastAsia="仿宋" w:hAnsi="仿宋" w:cs="仿宋_GB2312" w:hint="eastAsia"/>
          <w:color w:val="000000" w:themeColor="text1"/>
          <w:sz w:val="30"/>
          <w:szCs w:val="30"/>
          <w:shd w:val="clear" w:color="auto" w:fill="FFFFFF"/>
        </w:rPr>
        <w:t>环境安全。</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第四条</w:t>
      </w:r>
      <w:r w:rsidR="00164AD3">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实验室安全工作涉及的</w:t>
      </w:r>
      <w:r w:rsidR="00DE0C94">
        <w:rPr>
          <w:rFonts w:ascii="仿宋" w:eastAsia="仿宋" w:hAnsi="仿宋" w:cs="仿宋_GB2312" w:hint="eastAsia"/>
          <w:color w:val="000000" w:themeColor="text1"/>
          <w:sz w:val="30"/>
          <w:szCs w:val="30"/>
          <w:shd w:val="clear" w:color="auto" w:fill="FFFFFF"/>
        </w:rPr>
        <w:t>人员</w:t>
      </w:r>
      <w:r w:rsidRPr="001C660C">
        <w:rPr>
          <w:rFonts w:ascii="仿宋" w:eastAsia="仿宋" w:hAnsi="仿宋" w:cs="仿宋_GB2312" w:hint="eastAsia"/>
          <w:color w:val="000000" w:themeColor="text1"/>
          <w:sz w:val="30"/>
          <w:szCs w:val="30"/>
          <w:shd w:val="clear" w:color="auto" w:fill="FFFFFF"/>
        </w:rPr>
        <w:t>：</w:t>
      </w:r>
      <w:r w:rsidR="00DE0C94">
        <w:rPr>
          <w:rFonts w:ascii="仿宋" w:eastAsia="仿宋" w:hAnsi="仿宋" w:cs="仿宋_GB2312" w:hint="eastAsia"/>
          <w:color w:val="000000" w:themeColor="text1"/>
          <w:sz w:val="30"/>
          <w:szCs w:val="30"/>
          <w:shd w:val="clear" w:color="auto" w:fill="FFFFFF"/>
        </w:rPr>
        <w:t>各实验室以及</w:t>
      </w:r>
      <w:r w:rsidRPr="001C660C">
        <w:rPr>
          <w:rFonts w:ascii="仿宋" w:eastAsia="仿宋" w:hAnsi="仿宋" w:cs="仿宋_GB2312" w:hint="eastAsia"/>
          <w:color w:val="000000" w:themeColor="text1"/>
          <w:sz w:val="30"/>
          <w:szCs w:val="30"/>
          <w:shd w:val="clear" w:color="auto" w:fill="FFFFFF"/>
        </w:rPr>
        <w:t>实验室基础设施、设备、实验教学、科研项目等方面</w:t>
      </w:r>
      <w:r w:rsidR="00F064B2">
        <w:rPr>
          <w:rFonts w:ascii="仿宋" w:eastAsia="仿宋" w:hAnsi="仿宋" w:cs="仿宋_GB2312" w:hint="eastAsia"/>
          <w:color w:val="000000" w:themeColor="text1"/>
          <w:sz w:val="30"/>
          <w:szCs w:val="30"/>
          <w:shd w:val="clear" w:color="auto" w:fill="FFFFFF"/>
        </w:rPr>
        <w:t>的管理人员</w:t>
      </w:r>
      <w:r w:rsidRPr="001C660C">
        <w:rPr>
          <w:rFonts w:ascii="仿宋" w:eastAsia="仿宋" w:hAnsi="仿宋" w:cs="仿宋_GB2312" w:hint="eastAsia"/>
          <w:color w:val="000000" w:themeColor="text1"/>
          <w:sz w:val="30"/>
          <w:szCs w:val="30"/>
          <w:shd w:val="clear" w:color="auto" w:fill="FFFFFF"/>
        </w:rPr>
        <w:t>；所有进入实验室学习、工作、研究的教师、学生、工作人员，外来参观、使用、培训人员等。</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第五条</w:t>
      </w:r>
      <w:r w:rsidR="00164AD3">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实验室安全工作的主要任务是建立健全实验室安全责任体系与运行机制，实施实验室安全宣传培训与准入制度，加强实验室危险源管理与安全设施建设，完善实验室安全个人防护与环境保护</w:t>
      </w:r>
      <w:r w:rsidR="003B3873">
        <w:rPr>
          <w:rFonts w:ascii="仿宋" w:eastAsia="仿宋" w:hAnsi="仿宋" w:cs="仿宋_GB2312" w:hint="eastAsia"/>
          <w:color w:val="000000" w:themeColor="text1"/>
          <w:sz w:val="30"/>
          <w:szCs w:val="30"/>
          <w:shd w:val="clear" w:color="auto" w:fill="FFFFFF"/>
        </w:rPr>
        <w:t>措施</w:t>
      </w:r>
      <w:r w:rsidRPr="001C660C">
        <w:rPr>
          <w:rFonts w:ascii="仿宋" w:eastAsia="仿宋" w:hAnsi="仿宋" w:cs="仿宋_GB2312" w:hint="eastAsia"/>
          <w:color w:val="000000" w:themeColor="text1"/>
          <w:sz w:val="30"/>
          <w:szCs w:val="30"/>
          <w:shd w:val="clear" w:color="auto" w:fill="FFFFFF"/>
        </w:rPr>
        <w:t>，组织实验室安全检查与隐患整改，制定实验室安全应急预案，开展实验室安全事故应急演练，妥善处置安全事故，按要求上报实验室安全工作年度报告等。</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第六条</w:t>
      </w:r>
      <w:r w:rsidR="00164AD3">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实验室安全工作纳入个人年度考核，同时将其作为教师、实验室技术人员和管理人员岗位聘任、晋职晋级、年度考核、评奖评优的重要指标，与学生评奖评优挂钩，实行“一票否决制”。</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第七条</w:t>
      </w:r>
      <w:r w:rsidR="00164AD3">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实验室安全工作必须坚持“以人为本、安全第一、预防为主、综合治理”的方针，全面落实实验室安全责任制，切实增强红线意识和底线思维。各系（中心）、实验室要根据实际情况和实验室安全工作的复杂性，把国家法律、法规、规章和国家强制性标准作为实验室安全工作的底线，建立健全实验室安全长效机制，推进学科安全国家标准体系建设。</w:t>
      </w:r>
    </w:p>
    <w:p w:rsidR="007F7EFD" w:rsidRPr="001C660C" w:rsidRDefault="007F7EFD" w:rsidP="001213E6">
      <w:pPr>
        <w:pStyle w:val="2"/>
        <w:rPr>
          <w:rFonts w:ascii="仿宋" w:eastAsia="仿宋" w:hAnsi="仿宋"/>
          <w:sz w:val="30"/>
          <w:szCs w:val="30"/>
        </w:rPr>
      </w:pPr>
      <w:bookmarkStart w:id="6" w:name="_Toc12905372"/>
      <w:bookmarkStart w:id="7" w:name="_Toc12982061"/>
      <w:r w:rsidRPr="001C660C">
        <w:rPr>
          <w:rFonts w:ascii="仿宋" w:eastAsia="仿宋" w:hAnsi="仿宋" w:hint="eastAsia"/>
          <w:sz w:val="30"/>
          <w:szCs w:val="30"/>
        </w:rPr>
        <w:lastRenderedPageBreak/>
        <w:t>第二章</w:t>
      </w:r>
      <w:r w:rsidR="00164AD3">
        <w:rPr>
          <w:rFonts w:ascii="仿宋" w:eastAsia="仿宋" w:hAnsi="仿宋" w:hint="eastAsia"/>
          <w:sz w:val="30"/>
          <w:szCs w:val="30"/>
        </w:rPr>
        <w:t xml:space="preserve">  </w:t>
      </w:r>
      <w:r w:rsidRPr="001C660C">
        <w:rPr>
          <w:rFonts w:ascii="仿宋" w:eastAsia="仿宋" w:hAnsi="仿宋" w:hint="eastAsia"/>
          <w:sz w:val="30"/>
          <w:szCs w:val="30"/>
        </w:rPr>
        <w:t>实验室安全责任体系</w:t>
      </w:r>
      <w:bookmarkEnd w:id="6"/>
      <w:bookmarkEnd w:id="7"/>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第八条</w:t>
      </w:r>
      <w:r w:rsidR="00164AD3">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实验室安全管理应严格按照“党政同责，一岗双责，齐抓共管，失职追责</w:t>
      </w:r>
      <w:r w:rsidR="007B5CDE" w:rsidRPr="001C660C">
        <w:rPr>
          <w:rFonts w:ascii="仿宋" w:eastAsia="仿宋" w:hAnsi="仿宋" w:cs="仿宋_GB2312" w:hint="eastAsia"/>
          <w:color w:val="000000" w:themeColor="text1"/>
          <w:sz w:val="30"/>
          <w:szCs w:val="30"/>
          <w:shd w:val="clear" w:color="auto" w:fill="FFFFFF"/>
        </w:rPr>
        <w:t>”</w:t>
      </w:r>
      <w:r w:rsidRPr="001C660C">
        <w:rPr>
          <w:rFonts w:ascii="仿宋" w:eastAsia="仿宋" w:hAnsi="仿宋" w:cs="仿宋_GB2312" w:hint="eastAsia"/>
          <w:color w:val="000000" w:themeColor="text1"/>
          <w:sz w:val="30"/>
          <w:szCs w:val="30"/>
          <w:shd w:val="clear" w:color="auto" w:fill="FFFFFF"/>
        </w:rPr>
        <w:t>的要求，构建学院、实验室两级联动、逐级分层的实验室安全工作责任体系。</w:t>
      </w:r>
    </w:p>
    <w:p w:rsidR="007F7EFD" w:rsidRDefault="007F7EFD" w:rsidP="007B5CDE">
      <w:pPr>
        <w:snapToGrid w:val="0"/>
        <w:spacing w:line="360" w:lineRule="auto"/>
        <w:ind w:firstLineChars="200" w:firstLine="602"/>
        <w:rPr>
          <w:rFonts w:ascii="仿宋" w:eastAsia="仿宋" w:hAnsi="仿宋" w:cs="仿宋_GB2312"/>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第九条</w:t>
      </w:r>
      <w:r w:rsidR="00164AD3">
        <w:rPr>
          <w:rFonts w:ascii="仿宋" w:eastAsia="仿宋" w:hAnsi="仿宋" w:cs="仿宋_GB2312" w:hint="eastAsia"/>
          <w:b/>
          <w:bCs/>
          <w:color w:val="000000" w:themeColor="text1"/>
          <w:sz w:val="30"/>
          <w:szCs w:val="30"/>
          <w:shd w:val="clear" w:color="auto" w:fill="FFFFFF"/>
        </w:rPr>
        <w:t xml:space="preserve">  </w:t>
      </w:r>
      <w:r w:rsidR="00DA6F89">
        <w:rPr>
          <w:rFonts w:ascii="仿宋" w:eastAsia="仿宋" w:hAnsi="仿宋" w:cs="仿宋_GB2312" w:hint="eastAsia"/>
          <w:color w:val="000000" w:themeColor="text1"/>
          <w:sz w:val="30"/>
          <w:szCs w:val="30"/>
          <w:shd w:val="clear" w:color="auto" w:fill="FFFFFF"/>
        </w:rPr>
        <w:t>学院组建成立实验室安全环保工作领导小组，对全院实验室安全工作实施统一领导、组织协调、监督指导，其主要职责有：</w:t>
      </w:r>
    </w:p>
    <w:p w:rsidR="00DA6F89" w:rsidRDefault="00DA6F89" w:rsidP="00DA6F89">
      <w:pPr>
        <w:snapToGrid w:val="0"/>
        <w:spacing w:line="360" w:lineRule="auto"/>
        <w:ind w:firstLineChars="200" w:firstLine="600"/>
        <w:rPr>
          <w:rFonts w:ascii="仿宋" w:eastAsia="仿宋" w:hAnsi="仿宋" w:cs="仿宋_GB2312"/>
          <w:color w:val="000000" w:themeColor="text1"/>
          <w:sz w:val="30"/>
          <w:szCs w:val="30"/>
          <w:shd w:val="clear" w:color="auto" w:fill="FFFFFF"/>
        </w:rPr>
      </w:pPr>
      <w:r>
        <w:rPr>
          <w:rFonts w:ascii="仿宋" w:eastAsia="仿宋" w:hAnsi="仿宋" w:cs="仿宋_GB2312" w:hint="eastAsia"/>
          <w:color w:val="000000" w:themeColor="text1"/>
          <w:sz w:val="30"/>
          <w:szCs w:val="30"/>
          <w:shd w:val="clear" w:color="auto" w:fill="FFFFFF"/>
        </w:rPr>
        <w:t>1、</w:t>
      </w:r>
      <w:r w:rsidR="00776FB6">
        <w:rPr>
          <w:rFonts w:ascii="仿宋" w:eastAsia="仿宋" w:hAnsi="仿宋" w:cs="仿宋_GB2312" w:hint="eastAsia"/>
          <w:color w:val="000000" w:themeColor="text1"/>
          <w:sz w:val="30"/>
          <w:szCs w:val="30"/>
          <w:shd w:val="clear" w:color="auto" w:fill="FFFFFF"/>
        </w:rPr>
        <w:t>负责贯彻落实上级部门关于实验室安全管理工作的批示精神，并根据上级的要求做好学院内学习、宣传和落实工作。</w:t>
      </w:r>
    </w:p>
    <w:p w:rsidR="00776FB6" w:rsidRDefault="00776FB6" w:rsidP="00DA6F89">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Pr>
          <w:rFonts w:ascii="仿宋" w:eastAsia="仿宋" w:hAnsi="仿宋" w:cs="Times New Roman"/>
          <w:color w:val="000000" w:themeColor="text1"/>
          <w:sz w:val="30"/>
          <w:szCs w:val="30"/>
          <w:shd w:val="clear" w:color="auto" w:fill="FFFFFF"/>
        </w:rPr>
        <w:t>2、</w:t>
      </w:r>
      <w:r>
        <w:rPr>
          <w:rFonts w:ascii="仿宋" w:eastAsia="仿宋" w:hAnsi="仿宋" w:cs="Times New Roman" w:hint="eastAsia"/>
          <w:color w:val="000000" w:themeColor="text1"/>
          <w:sz w:val="30"/>
          <w:szCs w:val="30"/>
          <w:shd w:val="clear" w:color="auto" w:fill="FFFFFF"/>
        </w:rPr>
        <w:t>负责指导学院实验室安全与环保相关规章制度的制订和全院实验室安全责任体系的构建与落实。</w:t>
      </w:r>
    </w:p>
    <w:p w:rsidR="00776FB6" w:rsidRDefault="00776FB6" w:rsidP="00DA6F89">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Pr>
          <w:rFonts w:ascii="仿宋" w:eastAsia="仿宋" w:hAnsi="仿宋" w:cs="Times New Roman" w:hint="eastAsia"/>
          <w:color w:val="000000" w:themeColor="text1"/>
          <w:sz w:val="30"/>
          <w:szCs w:val="30"/>
          <w:shd w:val="clear" w:color="auto" w:fill="FFFFFF"/>
        </w:rPr>
        <w:t>3、负责指导和促进实验室安全和实验室环保相关安全培训、教育、宣传、检查以及实验室基础设施安全、设备安全、辐射安全、生物安全、危险化学品安全、防护</w:t>
      </w:r>
      <w:r w:rsidR="00253C2E">
        <w:rPr>
          <w:rFonts w:ascii="仿宋" w:eastAsia="仿宋" w:hAnsi="仿宋" w:cs="Times New Roman" w:hint="eastAsia"/>
          <w:color w:val="000000" w:themeColor="text1"/>
          <w:sz w:val="30"/>
          <w:szCs w:val="30"/>
          <w:shd w:val="clear" w:color="auto" w:fill="FFFFFF"/>
        </w:rPr>
        <w:t>装备等管理工作。</w:t>
      </w:r>
    </w:p>
    <w:p w:rsidR="00253C2E" w:rsidRDefault="00253C2E" w:rsidP="00DA6F89">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Pr>
          <w:rFonts w:ascii="仿宋" w:eastAsia="仿宋" w:hAnsi="仿宋" w:cs="Times New Roman" w:hint="eastAsia"/>
          <w:color w:val="000000" w:themeColor="text1"/>
          <w:sz w:val="30"/>
          <w:szCs w:val="30"/>
          <w:shd w:val="clear" w:color="auto" w:fill="FFFFFF"/>
        </w:rPr>
        <w:t>4、负责实验室安全环保事故的责任认定、经济损失数额和赔偿比例的认定工作。</w:t>
      </w:r>
    </w:p>
    <w:p w:rsidR="00253C2E" w:rsidRDefault="00253C2E" w:rsidP="00DA6F89">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Pr>
          <w:rFonts w:ascii="仿宋" w:eastAsia="仿宋" w:hAnsi="仿宋" w:cs="Times New Roman" w:hint="eastAsia"/>
          <w:color w:val="000000" w:themeColor="text1"/>
          <w:sz w:val="30"/>
          <w:szCs w:val="30"/>
          <w:shd w:val="clear" w:color="auto" w:fill="FFFFFF"/>
        </w:rPr>
        <w:t>5、负责学院实验室安全考核评比及表彰奖励的认定工作。</w:t>
      </w:r>
    </w:p>
    <w:p w:rsidR="00253C2E" w:rsidRPr="00776FB6" w:rsidRDefault="00253C2E" w:rsidP="00DA6F89">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Pr>
          <w:rFonts w:ascii="仿宋" w:eastAsia="仿宋" w:hAnsi="仿宋" w:cs="Times New Roman" w:hint="eastAsia"/>
          <w:color w:val="000000" w:themeColor="text1"/>
          <w:sz w:val="30"/>
          <w:szCs w:val="30"/>
          <w:shd w:val="clear" w:color="auto" w:fill="FFFFFF"/>
        </w:rPr>
        <w:t>6、根据工作需要，定期或不定期组织召开实验室安全与环保工作专题会议，决策重大事项、安排部署工作、通报相关情况。</w:t>
      </w:r>
    </w:p>
    <w:p w:rsidR="007F7EFD" w:rsidRPr="001C660C" w:rsidRDefault="007F7EFD" w:rsidP="00685614">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第十条</w:t>
      </w:r>
      <w:r w:rsidR="00164AD3">
        <w:rPr>
          <w:rFonts w:ascii="仿宋" w:eastAsia="仿宋" w:hAnsi="仿宋" w:cs="仿宋_GB2312" w:hint="eastAsia"/>
          <w:b/>
          <w:bCs/>
          <w:color w:val="000000" w:themeColor="text1"/>
          <w:sz w:val="30"/>
          <w:szCs w:val="30"/>
          <w:shd w:val="clear" w:color="auto" w:fill="FFFFFF"/>
        </w:rPr>
        <w:t xml:space="preserve">  </w:t>
      </w:r>
      <w:r w:rsidR="007B27D7" w:rsidRPr="001C660C">
        <w:rPr>
          <w:rFonts w:ascii="仿宋" w:eastAsia="仿宋" w:hAnsi="仿宋" w:cs="仿宋_GB2312" w:hint="eastAsia"/>
          <w:color w:val="000000" w:themeColor="text1"/>
          <w:sz w:val="30"/>
          <w:szCs w:val="30"/>
          <w:shd w:val="clear" w:color="auto" w:fill="FFFFFF"/>
        </w:rPr>
        <w:t>学院</w:t>
      </w:r>
      <w:r w:rsidR="0097081D">
        <w:rPr>
          <w:rFonts w:ascii="仿宋" w:eastAsia="仿宋" w:hAnsi="仿宋" w:cs="仿宋_GB2312" w:hint="eastAsia"/>
          <w:color w:val="000000" w:themeColor="text1"/>
          <w:sz w:val="30"/>
          <w:szCs w:val="30"/>
          <w:shd w:val="clear" w:color="auto" w:fill="FFFFFF"/>
        </w:rPr>
        <w:t>书记、院长，</w:t>
      </w:r>
      <w:r w:rsidRPr="001C660C">
        <w:rPr>
          <w:rFonts w:ascii="仿宋" w:eastAsia="仿宋" w:hAnsi="仿宋" w:cs="仿宋_GB2312" w:hint="eastAsia"/>
          <w:color w:val="000000" w:themeColor="text1"/>
          <w:sz w:val="30"/>
          <w:szCs w:val="30"/>
          <w:shd w:val="clear" w:color="auto" w:fill="FFFFFF"/>
        </w:rPr>
        <w:t>是</w:t>
      </w:r>
      <w:r w:rsidR="0097081D">
        <w:rPr>
          <w:rFonts w:ascii="仿宋" w:eastAsia="仿宋" w:hAnsi="仿宋" w:cs="仿宋_GB2312" w:hint="eastAsia"/>
          <w:color w:val="000000" w:themeColor="text1"/>
          <w:sz w:val="30"/>
          <w:szCs w:val="30"/>
          <w:shd w:val="clear" w:color="auto" w:fill="FFFFFF"/>
        </w:rPr>
        <w:t>本院</w:t>
      </w:r>
      <w:r w:rsidRPr="001C660C">
        <w:rPr>
          <w:rFonts w:ascii="仿宋" w:eastAsia="仿宋" w:hAnsi="仿宋" w:cs="仿宋_GB2312" w:hint="eastAsia"/>
          <w:color w:val="000000" w:themeColor="text1"/>
          <w:sz w:val="30"/>
          <w:szCs w:val="30"/>
          <w:shd w:val="clear" w:color="auto" w:fill="FFFFFF"/>
        </w:rPr>
        <w:t>实验室安全工作的第一责任人，其</w:t>
      </w:r>
      <w:r w:rsidR="00BB2D77">
        <w:rPr>
          <w:rFonts w:ascii="仿宋" w:eastAsia="仿宋" w:hAnsi="仿宋" w:cs="仿宋_GB2312" w:hint="eastAsia"/>
          <w:color w:val="000000" w:themeColor="text1"/>
          <w:sz w:val="30"/>
          <w:szCs w:val="30"/>
          <w:shd w:val="clear" w:color="auto" w:fill="FFFFFF"/>
        </w:rPr>
        <w:t>主要</w:t>
      </w:r>
      <w:r w:rsidRPr="001C660C">
        <w:rPr>
          <w:rFonts w:ascii="仿宋" w:eastAsia="仿宋" w:hAnsi="仿宋" w:cs="仿宋_GB2312" w:hint="eastAsia"/>
          <w:color w:val="000000" w:themeColor="text1"/>
          <w:sz w:val="30"/>
          <w:szCs w:val="30"/>
          <w:shd w:val="clear" w:color="auto" w:fill="FFFFFF"/>
        </w:rPr>
        <w:t>职责为：</w:t>
      </w:r>
    </w:p>
    <w:p w:rsidR="0097081D" w:rsidRDefault="0097081D" w:rsidP="007F7EFD">
      <w:pPr>
        <w:snapToGrid w:val="0"/>
        <w:spacing w:line="360" w:lineRule="auto"/>
        <w:ind w:firstLineChars="200" w:firstLine="600"/>
        <w:rPr>
          <w:rFonts w:ascii="仿宋" w:eastAsia="仿宋" w:hAnsi="仿宋" w:cs="仿宋_GB2312"/>
          <w:color w:val="000000" w:themeColor="text1"/>
          <w:sz w:val="30"/>
          <w:szCs w:val="30"/>
          <w:shd w:val="clear" w:color="auto" w:fill="FFFFFF"/>
        </w:rPr>
      </w:pPr>
      <w:r>
        <w:rPr>
          <w:rFonts w:ascii="仿宋" w:eastAsia="仿宋" w:hAnsi="仿宋" w:cs="仿宋_GB2312" w:hint="eastAsia"/>
          <w:color w:val="000000" w:themeColor="text1"/>
          <w:sz w:val="30"/>
          <w:szCs w:val="30"/>
          <w:shd w:val="clear" w:color="auto" w:fill="FFFFFF"/>
        </w:rPr>
        <w:t>1、负责国家和学校实验室安全管理制度在本学院贯彻落实；</w:t>
      </w:r>
    </w:p>
    <w:p w:rsidR="007F7EFD" w:rsidRPr="001C660C" w:rsidRDefault="0097081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Pr>
          <w:rFonts w:ascii="仿宋" w:eastAsia="仿宋" w:hAnsi="仿宋" w:cs="仿宋_GB2312"/>
          <w:color w:val="000000" w:themeColor="text1"/>
          <w:sz w:val="30"/>
          <w:szCs w:val="30"/>
          <w:shd w:val="clear" w:color="auto" w:fill="FFFFFF"/>
        </w:rPr>
        <w:t>2、</w:t>
      </w:r>
      <w:r w:rsidR="00C21FA8">
        <w:rPr>
          <w:rFonts w:ascii="仿宋" w:eastAsia="仿宋" w:hAnsi="仿宋" w:cs="仿宋_GB2312" w:hint="eastAsia"/>
          <w:color w:val="000000" w:themeColor="text1"/>
          <w:sz w:val="30"/>
          <w:szCs w:val="30"/>
          <w:shd w:val="clear" w:color="auto" w:fill="FFFFFF"/>
        </w:rPr>
        <w:t>负责</w:t>
      </w:r>
      <w:r w:rsidR="007F7EFD" w:rsidRPr="001C660C">
        <w:rPr>
          <w:rFonts w:ascii="仿宋" w:eastAsia="仿宋" w:hAnsi="仿宋" w:cs="仿宋_GB2312" w:hint="eastAsia"/>
          <w:color w:val="000000" w:themeColor="text1"/>
          <w:sz w:val="30"/>
          <w:szCs w:val="30"/>
          <w:shd w:val="clear" w:color="auto" w:fill="FFFFFF"/>
        </w:rPr>
        <w:t>建立</w:t>
      </w:r>
      <w:r w:rsidR="00C21FA8">
        <w:rPr>
          <w:rFonts w:ascii="仿宋" w:eastAsia="仿宋" w:hAnsi="仿宋" w:cs="仿宋_GB2312" w:hint="eastAsia"/>
          <w:color w:val="000000" w:themeColor="text1"/>
          <w:sz w:val="30"/>
          <w:szCs w:val="30"/>
          <w:shd w:val="clear" w:color="auto" w:fill="FFFFFF"/>
        </w:rPr>
        <w:t>和落实</w:t>
      </w:r>
      <w:r w:rsidR="007F7EFD" w:rsidRPr="001C660C">
        <w:rPr>
          <w:rFonts w:ascii="仿宋" w:eastAsia="仿宋" w:hAnsi="仿宋" w:cs="仿宋_GB2312" w:hint="eastAsia"/>
          <w:color w:val="000000" w:themeColor="text1"/>
          <w:sz w:val="30"/>
          <w:szCs w:val="30"/>
          <w:shd w:val="clear" w:color="auto" w:fill="FFFFFF"/>
        </w:rPr>
        <w:t>适合学科特色的</w:t>
      </w:r>
      <w:r w:rsidR="007B27D7" w:rsidRPr="001C660C">
        <w:rPr>
          <w:rFonts w:ascii="仿宋" w:eastAsia="仿宋" w:hAnsi="仿宋" w:cs="仿宋_GB2312" w:hint="eastAsia"/>
          <w:color w:val="000000" w:themeColor="text1"/>
          <w:sz w:val="30"/>
          <w:szCs w:val="30"/>
          <w:shd w:val="clear" w:color="auto" w:fill="FFFFFF"/>
        </w:rPr>
        <w:t>院级</w:t>
      </w:r>
      <w:r w:rsidR="007F7EFD" w:rsidRPr="001C660C">
        <w:rPr>
          <w:rFonts w:ascii="仿宋" w:eastAsia="仿宋" w:hAnsi="仿宋" w:cs="仿宋_GB2312" w:hint="eastAsia"/>
          <w:color w:val="000000" w:themeColor="text1"/>
          <w:sz w:val="30"/>
          <w:szCs w:val="30"/>
          <w:shd w:val="clear" w:color="auto" w:fill="FFFFFF"/>
        </w:rPr>
        <w:t>实验室安全责任体</w:t>
      </w:r>
      <w:r w:rsidR="007F7EFD" w:rsidRPr="001C660C">
        <w:rPr>
          <w:rFonts w:ascii="仿宋" w:eastAsia="仿宋" w:hAnsi="仿宋" w:cs="仿宋_GB2312" w:hint="eastAsia"/>
          <w:color w:val="000000" w:themeColor="text1"/>
          <w:sz w:val="30"/>
          <w:szCs w:val="30"/>
          <w:shd w:val="clear" w:color="auto" w:fill="FFFFFF"/>
        </w:rPr>
        <w:lastRenderedPageBreak/>
        <w:t>系</w:t>
      </w:r>
      <w:r w:rsidR="00C21FA8">
        <w:rPr>
          <w:rFonts w:ascii="仿宋" w:eastAsia="仿宋" w:hAnsi="仿宋" w:cs="仿宋_GB2312" w:hint="eastAsia"/>
          <w:color w:val="000000" w:themeColor="text1"/>
          <w:sz w:val="30"/>
          <w:szCs w:val="30"/>
          <w:shd w:val="clear" w:color="auto" w:fill="FFFFFF"/>
        </w:rPr>
        <w:t>（包括学院和实验室两级）</w:t>
      </w:r>
      <w:r w:rsidR="007F7EFD" w:rsidRPr="001C660C">
        <w:rPr>
          <w:rFonts w:ascii="仿宋" w:eastAsia="仿宋" w:hAnsi="仿宋" w:cs="仿宋_GB2312" w:hint="eastAsia"/>
          <w:color w:val="000000" w:themeColor="text1"/>
          <w:sz w:val="30"/>
          <w:szCs w:val="30"/>
          <w:shd w:val="clear" w:color="auto" w:fill="FFFFFF"/>
        </w:rPr>
        <w:t>与运行机制。</w:t>
      </w:r>
    </w:p>
    <w:p w:rsidR="007F7EFD" w:rsidRPr="001C660C" w:rsidRDefault="00C21FA8"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Pr>
          <w:rFonts w:ascii="仿宋" w:eastAsia="仿宋" w:hAnsi="仿宋" w:cs="仿宋_GB2312"/>
          <w:color w:val="000000" w:themeColor="text1"/>
          <w:sz w:val="30"/>
          <w:szCs w:val="30"/>
          <w:shd w:val="clear" w:color="auto" w:fill="FFFFFF"/>
        </w:rPr>
        <w:t>3</w:t>
      </w:r>
      <w:r w:rsidR="007F7EFD" w:rsidRPr="001C660C">
        <w:rPr>
          <w:rFonts w:ascii="仿宋" w:eastAsia="仿宋" w:hAnsi="仿宋" w:cs="仿宋_GB2312" w:hint="eastAsia"/>
          <w:color w:val="000000" w:themeColor="text1"/>
          <w:sz w:val="30"/>
          <w:szCs w:val="30"/>
          <w:shd w:val="clear" w:color="auto" w:fill="FFFFFF"/>
        </w:rPr>
        <w:t>、代表</w:t>
      </w:r>
      <w:r w:rsidR="007B27D7" w:rsidRPr="001C660C">
        <w:rPr>
          <w:rFonts w:ascii="仿宋" w:eastAsia="仿宋" w:hAnsi="仿宋" w:cs="仿宋_GB2312" w:hint="eastAsia"/>
          <w:color w:val="000000" w:themeColor="text1"/>
          <w:sz w:val="30"/>
          <w:szCs w:val="30"/>
          <w:shd w:val="clear" w:color="auto" w:fill="FFFFFF"/>
        </w:rPr>
        <w:t>学院</w:t>
      </w:r>
      <w:r w:rsidR="007F7EFD" w:rsidRPr="001C660C">
        <w:rPr>
          <w:rFonts w:ascii="仿宋" w:eastAsia="仿宋" w:hAnsi="仿宋" w:cs="仿宋_GB2312" w:hint="eastAsia"/>
          <w:color w:val="000000" w:themeColor="text1"/>
          <w:sz w:val="30"/>
          <w:szCs w:val="30"/>
          <w:shd w:val="clear" w:color="auto" w:fill="FFFFFF"/>
        </w:rPr>
        <w:t>与学校签订《实验室安全责任书》，制定并组织实施实验室安全工作年度计划。</w:t>
      </w:r>
    </w:p>
    <w:p w:rsidR="007F7EFD" w:rsidRPr="001C660C" w:rsidRDefault="00C21FA8" w:rsidP="007F7EFD">
      <w:pPr>
        <w:snapToGrid w:val="0"/>
        <w:spacing w:line="360" w:lineRule="auto"/>
        <w:ind w:firstLineChars="181" w:firstLine="543"/>
        <w:rPr>
          <w:rFonts w:ascii="仿宋" w:eastAsia="仿宋" w:hAnsi="仿宋" w:cs="Times New Roman"/>
          <w:color w:val="000000" w:themeColor="text1"/>
          <w:sz w:val="30"/>
          <w:szCs w:val="30"/>
          <w:shd w:val="clear" w:color="auto" w:fill="FFFFFF"/>
        </w:rPr>
      </w:pPr>
      <w:r>
        <w:rPr>
          <w:rFonts w:ascii="仿宋" w:eastAsia="仿宋" w:hAnsi="仿宋" w:cs="仿宋_GB2312"/>
          <w:color w:val="000000" w:themeColor="text1"/>
          <w:sz w:val="30"/>
          <w:szCs w:val="30"/>
          <w:shd w:val="clear" w:color="auto" w:fill="FFFFFF"/>
        </w:rPr>
        <w:t>4</w:t>
      </w:r>
      <w:r w:rsidR="007F7EFD" w:rsidRPr="001C660C">
        <w:rPr>
          <w:rFonts w:ascii="仿宋" w:eastAsia="仿宋" w:hAnsi="仿宋" w:cs="仿宋_GB2312" w:hint="eastAsia"/>
          <w:color w:val="000000" w:themeColor="text1"/>
          <w:sz w:val="30"/>
          <w:szCs w:val="30"/>
          <w:shd w:val="clear" w:color="auto" w:fill="FFFFFF"/>
        </w:rPr>
        <w:t>、</w:t>
      </w:r>
      <w:r>
        <w:rPr>
          <w:rFonts w:ascii="仿宋" w:eastAsia="仿宋" w:hAnsi="仿宋" w:cs="仿宋_GB2312" w:hint="eastAsia"/>
          <w:color w:val="000000" w:themeColor="text1"/>
          <w:sz w:val="30"/>
          <w:szCs w:val="30"/>
          <w:shd w:val="clear" w:color="auto" w:fill="FFFFFF"/>
        </w:rPr>
        <w:t>负责</w:t>
      </w:r>
      <w:r w:rsidR="007F7EFD" w:rsidRPr="001C660C">
        <w:rPr>
          <w:rFonts w:ascii="仿宋" w:eastAsia="仿宋" w:hAnsi="仿宋" w:cs="仿宋_GB2312" w:hint="eastAsia"/>
          <w:color w:val="000000" w:themeColor="text1"/>
          <w:sz w:val="30"/>
          <w:szCs w:val="30"/>
          <w:shd w:val="clear" w:color="auto" w:fill="FFFFFF"/>
        </w:rPr>
        <w:t>组建</w:t>
      </w:r>
      <w:r w:rsidR="007B27D7" w:rsidRPr="001C660C">
        <w:rPr>
          <w:rFonts w:ascii="仿宋" w:eastAsia="仿宋" w:hAnsi="仿宋" w:cs="仿宋_GB2312" w:hint="eastAsia"/>
          <w:color w:val="000000" w:themeColor="text1"/>
          <w:sz w:val="30"/>
          <w:szCs w:val="30"/>
          <w:shd w:val="clear" w:color="auto" w:fill="FFFFFF"/>
        </w:rPr>
        <w:t>学院</w:t>
      </w:r>
      <w:r w:rsidR="007F7EFD" w:rsidRPr="001C660C">
        <w:rPr>
          <w:rFonts w:ascii="仿宋" w:eastAsia="仿宋" w:hAnsi="仿宋" w:cs="仿宋_GB2312" w:hint="eastAsia"/>
          <w:color w:val="000000" w:themeColor="text1"/>
          <w:sz w:val="30"/>
          <w:szCs w:val="30"/>
          <w:shd w:val="clear" w:color="auto" w:fill="FFFFFF"/>
        </w:rPr>
        <w:t>实验室安全</w:t>
      </w:r>
      <w:r w:rsidR="007F19AB" w:rsidRPr="001C660C">
        <w:rPr>
          <w:rFonts w:ascii="仿宋" w:eastAsia="仿宋" w:hAnsi="仿宋" w:cs="仿宋_GB2312" w:hint="eastAsia"/>
          <w:color w:val="000000" w:themeColor="text1"/>
          <w:sz w:val="30"/>
          <w:szCs w:val="30"/>
          <w:shd w:val="clear" w:color="auto" w:fill="FFFFFF"/>
        </w:rPr>
        <w:t>工作领导小组</w:t>
      </w:r>
      <w:r w:rsidR="007F7EFD" w:rsidRPr="001C660C">
        <w:rPr>
          <w:rFonts w:ascii="仿宋" w:eastAsia="仿宋" w:hAnsi="仿宋" w:cs="仿宋_GB2312" w:hint="eastAsia"/>
          <w:color w:val="000000" w:themeColor="text1"/>
          <w:sz w:val="30"/>
          <w:szCs w:val="30"/>
          <w:shd w:val="clear" w:color="auto" w:fill="FFFFFF"/>
        </w:rPr>
        <w:t>，落实本</w:t>
      </w:r>
      <w:r w:rsidR="00FB197B">
        <w:rPr>
          <w:rFonts w:ascii="仿宋" w:eastAsia="仿宋" w:hAnsi="仿宋" w:cs="仿宋_GB2312" w:hint="eastAsia"/>
          <w:color w:val="000000" w:themeColor="text1"/>
          <w:sz w:val="30"/>
          <w:szCs w:val="30"/>
          <w:shd w:val="clear" w:color="auto" w:fill="FFFFFF"/>
        </w:rPr>
        <w:t>学院分管</w:t>
      </w:r>
      <w:r w:rsidR="007F7EFD" w:rsidRPr="001C660C">
        <w:rPr>
          <w:rFonts w:ascii="仿宋" w:eastAsia="仿宋" w:hAnsi="仿宋" w:cs="仿宋_GB2312" w:hint="eastAsia"/>
          <w:color w:val="000000" w:themeColor="text1"/>
          <w:sz w:val="30"/>
          <w:szCs w:val="30"/>
          <w:shd w:val="clear" w:color="auto" w:fill="FFFFFF"/>
        </w:rPr>
        <w:t>实验室安全</w:t>
      </w:r>
      <w:r w:rsidR="00FB197B">
        <w:rPr>
          <w:rFonts w:ascii="仿宋" w:eastAsia="仿宋" w:hAnsi="仿宋" w:cs="仿宋_GB2312" w:hint="eastAsia"/>
          <w:color w:val="000000" w:themeColor="text1"/>
          <w:sz w:val="30"/>
          <w:szCs w:val="30"/>
          <w:shd w:val="clear" w:color="auto" w:fill="FFFFFF"/>
        </w:rPr>
        <w:t>工作的</w:t>
      </w:r>
      <w:r w:rsidR="007F7EFD" w:rsidRPr="001C660C">
        <w:rPr>
          <w:rFonts w:ascii="仿宋" w:eastAsia="仿宋" w:hAnsi="仿宋" w:cs="仿宋_GB2312" w:hint="eastAsia"/>
          <w:color w:val="000000" w:themeColor="text1"/>
          <w:sz w:val="30"/>
          <w:szCs w:val="30"/>
          <w:shd w:val="clear" w:color="auto" w:fill="FFFFFF"/>
        </w:rPr>
        <w:t>领导、</w:t>
      </w:r>
      <w:r w:rsidR="00FB197B">
        <w:rPr>
          <w:rFonts w:ascii="仿宋" w:eastAsia="仿宋" w:hAnsi="仿宋" w:cs="仿宋_GB2312" w:hint="eastAsia"/>
          <w:color w:val="000000" w:themeColor="text1"/>
          <w:sz w:val="30"/>
          <w:szCs w:val="30"/>
          <w:shd w:val="clear" w:color="auto" w:fill="FFFFFF"/>
        </w:rPr>
        <w:t>院级实验室</w:t>
      </w:r>
      <w:r w:rsidR="007F7EFD" w:rsidRPr="001C660C">
        <w:rPr>
          <w:rFonts w:ascii="仿宋" w:eastAsia="仿宋" w:hAnsi="仿宋" w:cs="仿宋_GB2312" w:hint="eastAsia"/>
          <w:color w:val="000000" w:themeColor="text1"/>
          <w:sz w:val="30"/>
          <w:szCs w:val="30"/>
          <w:shd w:val="clear" w:color="auto" w:fill="FFFFFF"/>
        </w:rPr>
        <w:t>安全管理员人选。</w:t>
      </w:r>
    </w:p>
    <w:p w:rsidR="007F7EFD" w:rsidRPr="001C660C" w:rsidRDefault="00FB197B" w:rsidP="007F7EFD">
      <w:pPr>
        <w:snapToGrid w:val="0"/>
        <w:spacing w:line="360" w:lineRule="auto"/>
        <w:ind w:firstLineChars="181" w:firstLine="543"/>
        <w:rPr>
          <w:rFonts w:ascii="仿宋" w:eastAsia="仿宋" w:hAnsi="仿宋" w:cs="Times New Roman"/>
          <w:color w:val="000000" w:themeColor="text1"/>
          <w:sz w:val="30"/>
          <w:szCs w:val="30"/>
          <w:shd w:val="clear" w:color="auto" w:fill="FFFFFF"/>
        </w:rPr>
      </w:pPr>
      <w:r>
        <w:rPr>
          <w:rFonts w:ascii="仿宋" w:eastAsia="仿宋" w:hAnsi="仿宋" w:cs="仿宋_GB2312"/>
          <w:color w:val="000000" w:themeColor="text1"/>
          <w:sz w:val="30"/>
          <w:szCs w:val="30"/>
          <w:shd w:val="clear" w:color="auto" w:fill="FFFFFF"/>
        </w:rPr>
        <w:t>5</w:t>
      </w:r>
      <w:r w:rsidR="007F7EFD" w:rsidRPr="001C660C">
        <w:rPr>
          <w:rFonts w:ascii="仿宋" w:eastAsia="仿宋" w:hAnsi="仿宋" w:cs="仿宋_GB2312" w:hint="eastAsia"/>
          <w:color w:val="000000" w:themeColor="text1"/>
          <w:sz w:val="30"/>
          <w:szCs w:val="30"/>
          <w:shd w:val="clear" w:color="auto" w:fill="FFFFFF"/>
        </w:rPr>
        <w:t>、</w:t>
      </w:r>
      <w:r>
        <w:rPr>
          <w:rFonts w:ascii="仿宋" w:eastAsia="仿宋" w:hAnsi="仿宋" w:cs="仿宋_GB2312" w:hint="eastAsia"/>
          <w:color w:val="000000" w:themeColor="text1"/>
          <w:sz w:val="30"/>
          <w:szCs w:val="30"/>
          <w:shd w:val="clear" w:color="auto" w:fill="FFFFFF"/>
        </w:rPr>
        <w:t>督查实验室安全隐患整改；</w:t>
      </w:r>
      <w:r w:rsidR="007F7EFD" w:rsidRPr="001C660C">
        <w:rPr>
          <w:rFonts w:ascii="仿宋" w:eastAsia="仿宋" w:hAnsi="仿宋" w:cs="仿宋_GB2312" w:hint="eastAsia"/>
          <w:color w:val="000000" w:themeColor="text1"/>
          <w:sz w:val="30"/>
          <w:szCs w:val="30"/>
          <w:shd w:val="clear" w:color="auto" w:fill="FFFFFF"/>
        </w:rPr>
        <w:t>将实验室安全工作经费足额纳入单位年度预算并予以落实，确保实验室安全设施与物资保障。</w:t>
      </w:r>
    </w:p>
    <w:p w:rsidR="007F7EFD" w:rsidRPr="001C660C" w:rsidRDefault="007F7EFD" w:rsidP="007F7EFD">
      <w:pPr>
        <w:snapToGrid w:val="0"/>
        <w:spacing w:line="360" w:lineRule="auto"/>
        <w:ind w:firstLineChars="181" w:firstLine="545"/>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第十</w:t>
      </w:r>
      <w:r w:rsidR="007B27D7" w:rsidRPr="001C660C">
        <w:rPr>
          <w:rFonts w:ascii="仿宋" w:eastAsia="仿宋" w:hAnsi="仿宋" w:cs="仿宋_GB2312" w:hint="eastAsia"/>
          <w:b/>
          <w:bCs/>
          <w:color w:val="000000" w:themeColor="text1"/>
          <w:sz w:val="30"/>
          <w:szCs w:val="30"/>
          <w:shd w:val="clear" w:color="auto" w:fill="FFFFFF"/>
        </w:rPr>
        <w:t>一</w:t>
      </w:r>
      <w:r w:rsidRPr="001C660C">
        <w:rPr>
          <w:rFonts w:ascii="仿宋" w:eastAsia="仿宋" w:hAnsi="仿宋" w:cs="仿宋_GB2312" w:hint="eastAsia"/>
          <w:b/>
          <w:bCs/>
          <w:color w:val="000000" w:themeColor="text1"/>
          <w:sz w:val="30"/>
          <w:szCs w:val="30"/>
          <w:shd w:val="clear" w:color="auto" w:fill="FFFFFF"/>
        </w:rPr>
        <w:t>条</w:t>
      </w:r>
      <w:r w:rsidR="0056646F">
        <w:rPr>
          <w:rFonts w:ascii="仿宋" w:eastAsia="仿宋" w:hAnsi="仿宋" w:cs="仿宋_GB2312" w:hint="eastAsia"/>
          <w:b/>
          <w:bCs/>
          <w:color w:val="000000" w:themeColor="text1"/>
          <w:sz w:val="30"/>
          <w:szCs w:val="30"/>
          <w:shd w:val="clear" w:color="auto" w:fill="FFFFFF"/>
        </w:rPr>
        <w:t xml:space="preserve">  </w:t>
      </w:r>
      <w:r w:rsidR="00E147D4" w:rsidRPr="00E147D4">
        <w:rPr>
          <w:rFonts w:ascii="仿宋" w:eastAsia="仿宋" w:hAnsi="仿宋" w:cs="仿宋_GB2312" w:hint="eastAsia"/>
          <w:bCs/>
          <w:color w:val="000000" w:themeColor="text1"/>
          <w:sz w:val="30"/>
          <w:szCs w:val="30"/>
          <w:shd w:val="clear" w:color="auto" w:fill="FFFFFF"/>
        </w:rPr>
        <w:t>学院</w:t>
      </w:r>
      <w:r w:rsidRPr="001C660C">
        <w:rPr>
          <w:rFonts w:ascii="仿宋" w:eastAsia="仿宋" w:hAnsi="仿宋" w:cs="仿宋_GB2312" w:hint="eastAsia"/>
          <w:color w:val="000000" w:themeColor="text1"/>
          <w:sz w:val="30"/>
          <w:szCs w:val="30"/>
          <w:shd w:val="clear" w:color="auto" w:fill="FFFFFF"/>
        </w:rPr>
        <w:t>分管实验室安全工作的领导</w:t>
      </w:r>
      <w:r w:rsidR="00FB197B">
        <w:rPr>
          <w:rFonts w:ascii="仿宋" w:eastAsia="仿宋" w:hAnsi="仿宋" w:cs="仿宋_GB2312" w:hint="eastAsia"/>
          <w:color w:val="000000" w:themeColor="text1"/>
          <w:sz w:val="30"/>
          <w:szCs w:val="30"/>
          <w:shd w:val="clear" w:color="auto" w:fill="FFFFFF"/>
        </w:rPr>
        <w:t>，协助本学院第一责任人负责实验室安全工作</w:t>
      </w:r>
      <w:r w:rsidR="00BB2D77">
        <w:rPr>
          <w:rFonts w:ascii="仿宋" w:eastAsia="仿宋" w:hAnsi="仿宋" w:cs="仿宋_GB2312" w:hint="eastAsia"/>
          <w:color w:val="000000" w:themeColor="text1"/>
          <w:sz w:val="30"/>
          <w:szCs w:val="30"/>
          <w:shd w:val="clear" w:color="auto" w:fill="FFFFFF"/>
        </w:rPr>
        <w:t>，</w:t>
      </w:r>
      <w:r w:rsidRPr="001C660C">
        <w:rPr>
          <w:rFonts w:ascii="仿宋" w:eastAsia="仿宋" w:hAnsi="仿宋" w:cs="仿宋_GB2312" w:hint="eastAsia"/>
          <w:color w:val="000000" w:themeColor="text1"/>
          <w:sz w:val="30"/>
          <w:szCs w:val="30"/>
          <w:shd w:val="clear" w:color="auto" w:fill="FFFFFF"/>
        </w:rPr>
        <w:t>是</w:t>
      </w:r>
      <w:r w:rsidR="00BB2D77">
        <w:rPr>
          <w:rFonts w:ascii="仿宋" w:eastAsia="仿宋" w:hAnsi="仿宋" w:cs="仿宋_GB2312" w:hint="eastAsia"/>
          <w:color w:val="000000" w:themeColor="text1"/>
          <w:sz w:val="30"/>
          <w:szCs w:val="30"/>
          <w:shd w:val="clear" w:color="auto" w:fill="FFFFFF"/>
        </w:rPr>
        <w:t>本</w:t>
      </w:r>
      <w:r w:rsidR="009A37D2" w:rsidRPr="001C660C">
        <w:rPr>
          <w:rFonts w:ascii="仿宋" w:eastAsia="仿宋" w:hAnsi="仿宋" w:cs="仿宋_GB2312" w:hint="eastAsia"/>
          <w:color w:val="000000" w:themeColor="text1"/>
          <w:sz w:val="30"/>
          <w:szCs w:val="30"/>
          <w:shd w:val="clear" w:color="auto" w:fill="FFFFFF"/>
        </w:rPr>
        <w:t>院</w:t>
      </w:r>
      <w:r w:rsidRPr="001C660C">
        <w:rPr>
          <w:rFonts w:ascii="仿宋" w:eastAsia="仿宋" w:hAnsi="仿宋" w:cs="仿宋_GB2312" w:hint="eastAsia"/>
          <w:color w:val="000000" w:themeColor="text1"/>
          <w:sz w:val="30"/>
          <w:szCs w:val="30"/>
          <w:shd w:val="clear" w:color="auto" w:fill="FFFFFF"/>
        </w:rPr>
        <w:t>实验室安全</w:t>
      </w:r>
      <w:r w:rsidR="00BB2D77">
        <w:rPr>
          <w:rFonts w:ascii="仿宋" w:eastAsia="仿宋" w:hAnsi="仿宋" w:cs="仿宋_GB2312" w:hint="eastAsia"/>
          <w:color w:val="000000" w:themeColor="text1"/>
          <w:sz w:val="30"/>
          <w:szCs w:val="30"/>
          <w:shd w:val="clear" w:color="auto" w:fill="FFFFFF"/>
        </w:rPr>
        <w:t>工作的重要领导责任</w:t>
      </w:r>
      <w:r w:rsidRPr="001C660C">
        <w:rPr>
          <w:rFonts w:ascii="仿宋" w:eastAsia="仿宋" w:hAnsi="仿宋" w:cs="仿宋_GB2312" w:hint="eastAsia"/>
          <w:color w:val="000000" w:themeColor="text1"/>
          <w:sz w:val="30"/>
          <w:szCs w:val="30"/>
          <w:shd w:val="clear" w:color="auto" w:fill="FFFFFF"/>
        </w:rPr>
        <w:t>人，其</w:t>
      </w:r>
      <w:r w:rsidR="00BB2D77">
        <w:rPr>
          <w:rFonts w:ascii="仿宋" w:eastAsia="仿宋" w:hAnsi="仿宋" w:cs="仿宋_GB2312" w:hint="eastAsia"/>
          <w:color w:val="000000" w:themeColor="text1"/>
          <w:sz w:val="30"/>
          <w:szCs w:val="30"/>
          <w:shd w:val="clear" w:color="auto" w:fill="FFFFFF"/>
        </w:rPr>
        <w:t>主要</w:t>
      </w:r>
      <w:r w:rsidRPr="001C660C">
        <w:rPr>
          <w:rFonts w:ascii="仿宋" w:eastAsia="仿宋" w:hAnsi="仿宋" w:cs="仿宋_GB2312" w:hint="eastAsia"/>
          <w:color w:val="000000" w:themeColor="text1"/>
          <w:sz w:val="30"/>
          <w:szCs w:val="30"/>
          <w:shd w:val="clear" w:color="auto" w:fill="FFFFFF"/>
        </w:rPr>
        <w:t>职责为：</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1</w:t>
      </w:r>
      <w:r w:rsidRPr="001C660C">
        <w:rPr>
          <w:rFonts w:ascii="仿宋" w:eastAsia="仿宋" w:hAnsi="仿宋" w:cs="仿宋_GB2312" w:hint="eastAsia"/>
          <w:color w:val="000000" w:themeColor="text1"/>
          <w:sz w:val="30"/>
          <w:szCs w:val="30"/>
          <w:shd w:val="clear" w:color="auto" w:fill="FFFFFF"/>
        </w:rPr>
        <w:t>、</w:t>
      </w:r>
      <w:r w:rsidR="00E34718">
        <w:rPr>
          <w:rFonts w:ascii="仿宋" w:eastAsia="仿宋" w:hAnsi="仿宋" w:cs="仿宋_GB2312" w:hint="eastAsia"/>
          <w:color w:val="000000" w:themeColor="text1"/>
          <w:sz w:val="30"/>
          <w:szCs w:val="30"/>
          <w:shd w:val="clear" w:color="auto" w:fill="FFFFFF"/>
        </w:rPr>
        <w:t>建立和健全本院实验室安全规章制度和应急预案并在本院层面组织预案的演练；制定实验室安全工作计划并组织实施</w:t>
      </w:r>
      <w:r w:rsidR="0019572E">
        <w:rPr>
          <w:rFonts w:ascii="仿宋" w:eastAsia="仿宋" w:hAnsi="仿宋" w:cs="仿宋_GB2312" w:hint="eastAsia"/>
          <w:color w:val="000000" w:themeColor="text1"/>
          <w:sz w:val="30"/>
          <w:szCs w:val="30"/>
          <w:shd w:val="clear" w:color="auto" w:fill="FFFFFF"/>
        </w:rPr>
        <w:t>。</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2</w:t>
      </w:r>
      <w:r w:rsidRPr="001C660C">
        <w:rPr>
          <w:rFonts w:ascii="仿宋" w:eastAsia="仿宋" w:hAnsi="仿宋" w:cs="仿宋_GB2312" w:hint="eastAsia"/>
          <w:color w:val="000000" w:themeColor="text1"/>
          <w:sz w:val="30"/>
          <w:szCs w:val="30"/>
          <w:shd w:val="clear" w:color="auto" w:fill="FFFFFF"/>
        </w:rPr>
        <w:t>、</w:t>
      </w:r>
      <w:r w:rsidR="00E34718">
        <w:rPr>
          <w:rFonts w:ascii="仿宋" w:eastAsia="仿宋" w:hAnsi="仿宋" w:cs="仿宋_GB2312" w:hint="eastAsia"/>
          <w:color w:val="000000" w:themeColor="text1"/>
          <w:sz w:val="30"/>
          <w:szCs w:val="30"/>
          <w:shd w:val="clear" w:color="auto" w:fill="FFFFFF"/>
        </w:rPr>
        <w:t>组织、协调、督查实验室安全管理工作；</w:t>
      </w:r>
      <w:r w:rsidR="00FB6337">
        <w:rPr>
          <w:rFonts w:ascii="仿宋" w:eastAsia="仿宋" w:hAnsi="仿宋" w:cs="仿宋_GB2312" w:hint="eastAsia"/>
          <w:color w:val="000000" w:themeColor="text1"/>
          <w:sz w:val="30"/>
          <w:szCs w:val="30"/>
          <w:shd w:val="clear" w:color="auto" w:fill="FFFFFF"/>
        </w:rPr>
        <w:t>定期、不定期组织实验室安全检查，组织落实隐患整改工作；</w:t>
      </w:r>
      <w:r w:rsidR="00E34718">
        <w:rPr>
          <w:rFonts w:ascii="仿宋" w:eastAsia="仿宋" w:hAnsi="仿宋" w:cs="仿宋_GB2312" w:hint="eastAsia"/>
          <w:color w:val="000000" w:themeColor="text1"/>
          <w:sz w:val="30"/>
          <w:szCs w:val="30"/>
          <w:shd w:val="clear" w:color="auto" w:fill="FFFFFF"/>
        </w:rPr>
        <w:t>组织实验室安全教育培训和实验室安全准入考试</w:t>
      </w:r>
      <w:r w:rsidR="0019572E">
        <w:rPr>
          <w:rFonts w:ascii="仿宋" w:eastAsia="仿宋" w:hAnsi="仿宋" w:cs="仿宋_GB2312" w:hint="eastAsia"/>
          <w:color w:val="000000" w:themeColor="text1"/>
          <w:sz w:val="30"/>
          <w:szCs w:val="30"/>
          <w:shd w:val="clear" w:color="auto" w:fill="FFFFFF"/>
        </w:rPr>
        <w:t>。</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3</w:t>
      </w:r>
      <w:r w:rsidRPr="001C660C">
        <w:rPr>
          <w:rFonts w:ascii="仿宋" w:eastAsia="仿宋" w:hAnsi="仿宋" w:cs="仿宋_GB2312" w:hint="eastAsia"/>
          <w:color w:val="000000" w:themeColor="text1"/>
          <w:sz w:val="30"/>
          <w:szCs w:val="30"/>
          <w:shd w:val="clear" w:color="auto" w:fill="FFFFFF"/>
        </w:rPr>
        <w:t>、</w:t>
      </w:r>
      <w:r w:rsidR="00E34718">
        <w:rPr>
          <w:rFonts w:ascii="仿宋" w:eastAsia="仿宋" w:hAnsi="仿宋" w:cs="仿宋_GB2312" w:hint="eastAsia"/>
          <w:color w:val="000000" w:themeColor="text1"/>
          <w:sz w:val="30"/>
          <w:szCs w:val="30"/>
          <w:shd w:val="clear" w:color="auto" w:fill="FFFFFF"/>
        </w:rPr>
        <w:t>做好危险化学品、危险废物、压力容器、气瓶、射线</w:t>
      </w:r>
      <w:r w:rsidR="00BA1FC8">
        <w:rPr>
          <w:rFonts w:ascii="仿宋" w:eastAsia="仿宋" w:hAnsi="仿宋" w:cs="仿宋_GB2312" w:hint="eastAsia"/>
          <w:color w:val="000000" w:themeColor="text1"/>
          <w:sz w:val="30"/>
          <w:szCs w:val="30"/>
          <w:shd w:val="clear" w:color="auto" w:fill="FFFFFF"/>
        </w:rPr>
        <w:t>装置等危险源的管控工作</w:t>
      </w:r>
      <w:r w:rsidR="0019572E">
        <w:rPr>
          <w:rFonts w:ascii="仿宋" w:eastAsia="仿宋" w:hAnsi="仿宋" w:cs="仿宋_GB2312" w:hint="eastAsia"/>
          <w:color w:val="000000" w:themeColor="text1"/>
          <w:sz w:val="30"/>
          <w:szCs w:val="30"/>
          <w:shd w:val="clear" w:color="auto" w:fill="FFFFFF"/>
        </w:rPr>
        <w:t>。</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4</w:t>
      </w:r>
      <w:r w:rsidRPr="001C660C">
        <w:rPr>
          <w:rFonts w:ascii="仿宋" w:eastAsia="仿宋" w:hAnsi="仿宋" w:cs="仿宋_GB2312" w:hint="eastAsia"/>
          <w:color w:val="000000" w:themeColor="text1"/>
          <w:sz w:val="30"/>
          <w:szCs w:val="30"/>
          <w:shd w:val="clear" w:color="auto" w:fill="FFFFFF"/>
        </w:rPr>
        <w:t>、</w:t>
      </w:r>
      <w:r w:rsidR="00BA1FC8">
        <w:rPr>
          <w:rFonts w:ascii="仿宋" w:eastAsia="仿宋" w:hAnsi="仿宋" w:cs="仿宋_GB2312" w:hint="eastAsia"/>
          <w:color w:val="000000" w:themeColor="text1"/>
          <w:sz w:val="30"/>
          <w:szCs w:val="30"/>
          <w:shd w:val="clear" w:color="auto" w:fill="FFFFFF"/>
        </w:rPr>
        <w:t>及时发布、报送实验室安全相关通知、信息、管理情况等。</w:t>
      </w:r>
    </w:p>
    <w:p w:rsidR="00BA1FC8" w:rsidRDefault="00BA1FC8" w:rsidP="009A37D2">
      <w:pPr>
        <w:snapToGrid w:val="0"/>
        <w:spacing w:line="360" w:lineRule="auto"/>
        <w:ind w:firstLineChars="181" w:firstLine="545"/>
        <w:rPr>
          <w:rFonts w:ascii="仿宋" w:eastAsia="仿宋" w:hAnsi="仿宋" w:cs="仿宋_GB2312"/>
          <w:b/>
          <w:bCs/>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第十二条</w:t>
      </w:r>
      <w:r>
        <w:rPr>
          <w:rFonts w:ascii="仿宋" w:eastAsia="仿宋" w:hAnsi="仿宋" w:cs="仿宋_GB2312" w:hint="eastAsia"/>
          <w:b/>
          <w:bCs/>
          <w:color w:val="000000" w:themeColor="text1"/>
          <w:sz w:val="30"/>
          <w:szCs w:val="30"/>
          <w:shd w:val="clear" w:color="auto" w:fill="FFFFFF"/>
        </w:rPr>
        <w:t xml:space="preserve">  </w:t>
      </w:r>
      <w:r w:rsidRPr="00BA1FC8">
        <w:rPr>
          <w:rFonts w:ascii="仿宋" w:eastAsia="仿宋" w:hAnsi="仿宋" w:cs="仿宋_GB2312" w:hint="eastAsia"/>
          <w:bCs/>
          <w:color w:val="000000" w:themeColor="text1"/>
          <w:sz w:val="30"/>
          <w:szCs w:val="30"/>
          <w:shd w:val="clear" w:color="auto" w:fill="FFFFFF"/>
        </w:rPr>
        <w:t>本学院其他领导在分管工作范围内</w:t>
      </w:r>
      <w:r>
        <w:rPr>
          <w:rFonts w:ascii="仿宋" w:eastAsia="仿宋" w:hAnsi="仿宋" w:cs="仿宋_GB2312" w:hint="eastAsia"/>
          <w:bCs/>
          <w:color w:val="000000" w:themeColor="text1"/>
          <w:sz w:val="30"/>
          <w:szCs w:val="30"/>
          <w:shd w:val="clear" w:color="auto" w:fill="FFFFFF"/>
        </w:rPr>
        <w:t>对实验室安全工作负有监督、检查、指导和管理职责。</w:t>
      </w:r>
    </w:p>
    <w:p w:rsidR="00A7003A" w:rsidRDefault="00A7003A" w:rsidP="009A37D2">
      <w:pPr>
        <w:snapToGrid w:val="0"/>
        <w:spacing w:line="360" w:lineRule="auto"/>
        <w:ind w:firstLineChars="181" w:firstLine="545"/>
        <w:rPr>
          <w:rFonts w:ascii="仿宋" w:eastAsia="仿宋" w:hAnsi="仿宋" w:cs="仿宋_GB2312"/>
          <w:b/>
          <w:bCs/>
          <w:color w:val="000000" w:themeColor="text1"/>
          <w:sz w:val="30"/>
          <w:szCs w:val="30"/>
          <w:shd w:val="clear" w:color="auto" w:fill="FFFFFF"/>
        </w:rPr>
      </w:pPr>
      <w:r>
        <w:rPr>
          <w:rFonts w:ascii="仿宋" w:eastAsia="仿宋" w:hAnsi="仿宋" w:cs="仿宋_GB2312" w:hint="eastAsia"/>
          <w:b/>
          <w:bCs/>
          <w:color w:val="000000" w:themeColor="text1"/>
          <w:sz w:val="30"/>
          <w:szCs w:val="30"/>
          <w:shd w:val="clear" w:color="auto" w:fill="FFFFFF"/>
        </w:rPr>
        <w:t xml:space="preserve">第十三条  </w:t>
      </w:r>
      <w:r w:rsidRPr="00BE0D22">
        <w:rPr>
          <w:rFonts w:ascii="仿宋" w:eastAsia="仿宋" w:hAnsi="仿宋" w:cs="仿宋_GB2312" w:hint="eastAsia"/>
          <w:bCs/>
          <w:color w:val="000000" w:themeColor="text1"/>
          <w:sz w:val="30"/>
          <w:szCs w:val="30"/>
          <w:shd w:val="clear" w:color="auto" w:fill="FFFFFF"/>
        </w:rPr>
        <w:t>本学院专职院级实验室安全管理员，其主要职责为：</w:t>
      </w:r>
    </w:p>
    <w:p w:rsidR="0019572E" w:rsidRDefault="0019572E" w:rsidP="0019572E">
      <w:pPr>
        <w:snapToGrid w:val="0"/>
        <w:spacing w:line="360" w:lineRule="auto"/>
        <w:ind w:firstLineChars="181" w:firstLine="543"/>
        <w:rPr>
          <w:rFonts w:ascii="仿宋" w:eastAsia="仿宋" w:hAnsi="仿宋" w:cs="仿宋_GB2312"/>
          <w:bCs/>
          <w:color w:val="000000" w:themeColor="text1"/>
          <w:sz w:val="30"/>
          <w:szCs w:val="30"/>
          <w:shd w:val="clear" w:color="auto" w:fill="FFFFFF"/>
        </w:rPr>
      </w:pPr>
      <w:r>
        <w:rPr>
          <w:rFonts w:ascii="仿宋" w:eastAsia="仿宋" w:hAnsi="仿宋" w:cs="仿宋_GB2312" w:hint="eastAsia"/>
          <w:bCs/>
          <w:color w:val="000000" w:themeColor="text1"/>
          <w:sz w:val="30"/>
          <w:szCs w:val="30"/>
          <w:shd w:val="clear" w:color="auto" w:fill="FFFFFF"/>
        </w:rPr>
        <w:t>1、工作认真负责、熟悉实验室安全管理规定和安全技术规</w:t>
      </w:r>
      <w:r>
        <w:rPr>
          <w:rFonts w:ascii="仿宋" w:eastAsia="仿宋" w:hAnsi="仿宋" w:cs="仿宋_GB2312" w:hint="eastAsia"/>
          <w:bCs/>
          <w:color w:val="000000" w:themeColor="text1"/>
          <w:sz w:val="30"/>
          <w:szCs w:val="30"/>
          <w:shd w:val="clear" w:color="auto" w:fill="FFFFFF"/>
        </w:rPr>
        <w:lastRenderedPageBreak/>
        <w:t>范并具备一定应急处置能力。</w:t>
      </w:r>
    </w:p>
    <w:p w:rsidR="0019572E" w:rsidRPr="0019572E" w:rsidRDefault="0019572E" w:rsidP="0019572E">
      <w:pPr>
        <w:snapToGrid w:val="0"/>
        <w:spacing w:line="360" w:lineRule="auto"/>
        <w:ind w:firstLineChars="181" w:firstLine="543"/>
        <w:rPr>
          <w:rFonts w:ascii="仿宋" w:eastAsia="仿宋" w:hAnsi="仿宋" w:cs="仿宋_GB2312"/>
          <w:bCs/>
          <w:color w:val="000000" w:themeColor="text1"/>
          <w:sz w:val="30"/>
          <w:szCs w:val="30"/>
          <w:shd w:val="clear" w:color="auto" w:fill="FFFFFF"/>
        </w:rPr>
      </w:pPr>
      <w:r>
        <w:rPr>
          <w:rFonts w:ascii="仿宋" w:eastAsia="仿宋" w:hAnsi="仿宋" w:cs="仿宋_GB2312"/>
          <w:bCs/>
          <w:color w:val="000000" w:themeColor="text1"/>
          <w:sz w:val="30"/>
          <w:szCs w:val="30"/>
          <w:shd w:val="clear" w:color="auto" w:fill="FFFFFF"/>
        </w:rPr>
        <w:t>2</w:t>
      </w:r>
      <w:r w:rsidRPr="0019572E">
        <w:rPr>
          <w:rFonts w:ascii="仿宋" w:eastAsia="仿宋" w:hAnsi="仿宋" w:cs="仿宋_GB2312" w:hint="eastAsia"/>
          <w:bCs/>
          <w:color w:val="000000" w:themeColor="text1"/>
          <w:sz w:val="30"/>
          <w:szCs w:val="30"/>
          <w:shd w:val="clear" w:color="auto" w:fill="FFFFFF"/>
        </w:rPr>
        <w:t>、协助分管领导做好日常安全管理工作。</w:t>
      </w:r>
    </w:p>
    <w:p w:rsidR="00A7003A" w:rsidRDefault="0019572E" w:rsidP="0019572E">
      <w:pPr>
        <w:snapToGrid w:val="0"/>
        <w:spacing w:line="360" w:lineRule="auto"/>
        <w:ind w:firstLineChars="181" w:firstLine="543"/>
        <w:rPr>
          <w:rFonts w:ascii="仿宋" w:eastAsia="仿宋" w:hAnsi="仿宋" w:cs="仿宋_GB2312"/>
          <w:b/>
          <w:bCs/>
          <w:color w:val="000000" w:themeColor="text1"/>
          <w:sz w:val="30"/>
          <w:szCs w:val="30"/>
          <w:shd w:val="clear" w:color="auto" w:fill="FFFFFF"/>
        </w:rPr>
      </w:pPr>
      <w:r>
        <w:rPr>
          <w:rFonts w:ascii="仿宋" w:eastAsia="仿宋" w:hAnsi="仿宋" w:cs="仿宋_GB2312"/>
          <w:bCs/>
          <w:color w:val="000000" w:themeColor="text1"/>
          <w:sz w:val="30"/>
          <w:szCs w:val="30"/>
          <w:shd w:val="clear" w:color="auto" w:fill="FFFFFF"/>
        </w:rPr>
        <w:t>3</w:t>
      </w:r>
      <w:r w:rsidRPr="0019572E">
        <w:rPr>
          <w:rFonts w:ascii="仿宋" w:eastAsia="仿宋" w:hAnsi="仿宋" w:cs="仿宋_GB2312" w:hint="eastAsia"/>
          <w:bCs/>
          <w:color w:val="000000" w:themeColor="text1"/>
          <w:sz w:val="30"/>
          <w:szCs w:val="30"/>
          <w:shd w:val="clear" w:color="auto" w:fill="FFFFFF"/>
        </w:rPr>
        <w:t>、配合上级或相关职能部门进行实验室安全检查、督促隐患整改等。</w:t>
      </w:r>
    </w:p>
    <w:p w:rsidR="009A37D2" w:rsidRPr="001C660C" w:rsidRDefault="009A37D2" w:rsidP="009A37D2">
      <w:pPr>
        <w:snapToGrid w:val="0"/>
        <w:spacing w:line="360" w:lineRule="auto"/>
        <w:ind w:firstLineChars="181" w:firstLine="545"/>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第十</w:t>
      </w:r>
      <w:r w:rsidR="00BE0D22">
        <w:rPr>
          <w:rFonts w:ascii="仿宋" w:eastAsia="仿宋" w:hAnsi="仿宋" w:cs="仿宋_GB2312" w:hint="eastAsia"/>
          <w:b/>
          <w:bCs/>
          <w:color w:val="000000" w:themeColor="text1"/>
          <w:sz w:val="30"/>
          <w:szCs w:val="30"/>
          <w:shd w:val="clear" w:color="auto" w:fill="FFFFFF"/>
        </w:rPr>
        <w:t>四</w:t>
      </w:r>
      <w:r w:rsidRPr="001C660C">
        <w:rPr>
          <w:rFonts w:ascii="仿宋" w:eastAsia="仿宋" w:hAnsi="仿宋" w:cs="仿宋_GB2312" w:hint="eastAsia"/>
          <w:b/>
          <w:bCs/>
          <w:color w:val="000000" w:themeColor="text1"/>
          <w:sz w:val="30"/>
          <w:szCs w:val="30"/>
          <w:shd w:val="clear" w:color="auto" w:fill="FFFFFF"/>
        </w:rPr>
        <w:t xml:space="preserve">条 </w:t>
      </w:r>
      <w:r w:rsidRPr="001C660C">
        <w:rPr>
          <w:rFonts w:ascii="仿宋" w:eastAsia="仿宋" w:hAnsi="仿宋" w:cs="仿宋_GB2312" w:hint="eastAsia"/>
          <w:color w:val="000000" w:themeColor="text1"/>
          <w:sz w:val="30"/>
          <w:szCs w:val="30"/>
          <w:shd w:val="clear" w:color="auto" w:fill="FFFFFF"/>
        </w:rPr>
        <w:t>系（中心）、学位点负责人是所属实验室安全</w:t>
      </w:r>
      <w:r w:rsidR="00BA1FC8">
        <w:rPr>
          <w:rFonts w:ascii="仿宋" w:eastAsia="仿宋" w:hAnsi="仿宋" w:cs="仿宋_GB2312" w:hint="eastAsia"/>
          <w:color w:val="000000" w:themeColor="text1"/>
          <w:sz w:val="30"/>
          <w:szCs w:val="30"/>
          <w:shd w:val="clear" w:color="auto" w:fill="FFFFFF"/>
        </w:rPr>
        <w:t>工作第一责任</w:t>
      </w:r>
      <w:r w:rsidRPr="001C660C">
        <w:rPr>
          <w:rFonts w:ascii="仿宋" w:eastAsia="仿宋" w:hAnsi="仿宋" w:cs="仿宋_GB2312" w:hint="eastAsia"/>
          <w:color w:val="000000" w:themeColor="text1"/>
          <w:sz w:val="30"/>
          <w:szCs w:val="30"/>
          <w:shd w:val="clear" w:color="auto" w:fill="FFFFFF"/>
        </w:rPr>
        <w:t>人，其</w:t>
      </w:r>
      <w:r w:rsidR="00BE0D22">
        <w:rPr>
          <w:rFonts w:ascii="仿宋" w:eastAsia="仿宋" w:hAnsi="仿宋" w:cs="仿宋_GB2312" w:hint="eastAsia"/>
          <w:color w:val="000000" w:themeColor="text1"/>
          <w:sz w:val="30"/>
          <w:szCs w:val="30"/>
          <w:shd w:val="clear" w:color="auto" w:fill="FFFFFF"/>
        </w:rPr>
        <w:t>主要</w:t>
      </w:r>
      <w:r w:rsidRPr="001C660C">
        <w:rPr>
          <w:rFonts w:ascii="仿宋" w:eastAsia="仿宋" w:hAnsi="仿宋" w:cs="仿宋_GB2312" w:hint="eastAsia"/>
          <w:color w:val="000000" w:themeColor="text1"/>
          <w:sz w:val="30"/>
          <w:szCs w:val="30"/>
          <w:shd w:val="clear" w:color="auto" w:fill="FFFFFF"/>
        </w:rPr>
        <w:t>职责为：</w:t>
      </w:r>
    </w:p>
    <w:p w:rsidR="00457806" w:rsidRDefault="00457806" w:rsidP="00457806">
      <w:pPr>
        <w:snapToGrid w:val="0"/>
        <w:spacing w:line="360" w:lineRule="auto"/>
        <w:ind w:firstLineChars="200" w:firstLine="600"/>
        <w:rPr>
          <w:rFonts w:ascii="仿宋" w:eastAsia="仿宋" w:hAnsi="仿宋" w:cs="仿宋_GB2312"/>
          <w:color w:val="000000" w:themeColor="text1"/>
          <w:sz w:val="30"/>
          <w:szCs w:val="30"/>
          <w:shd w:val="clear" w:color="auto" w:fill="FFFFFF"/>
        </w:rPr>
      </w:pPr>
      <w:r>
        <w:rPr>
          <w:rFonts w:ascii="仿宋" w:eastAsia="仿宋" w:hAnsi="仿宋" w:cs="仿宋_GB2312" w:hint="eastAsia"/>
          <w:color w:val="000000" w:themeColor="text1"/>
          <w:sz w:val="30"/>
          <w:szCs w:val="30"/>
          <w:shd w:val="clear" w:color="auto" w:fill="FFFFFF"/>
        </w:rPr>
        <w:t>1、执行国家、学校和学院实验室管理制度；根据本实验室特点和实验项目性质，制订和完善内部管理流程；</w:t>
      </w:r>
    </w:p>
    <w:p w:rsidR="009A37D2" w:rsidRPr="001C660C" w:rsidRDefault="007E4DD0" w:rsidP="009A37D2">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Pr>
          <w:rFonts w:ascii="仿宋" w:eastAsia="仿宋" w:hAnsi="仿宋" w:cs="仿宋_GB2312"/>
          <w:color w:val="000000" w:themeColor="text1"/>
          <w:sz w:val="30"/>
          <w:szCs w:val="30"/>
          <w:shd w:val="clear" w:color="auto" w:fill="FFFFFF"/>
        </w:rPr>
        <w:t>2</w:t>
      </w:r>
      <w:r w:rsidR="009A37D2" w:rsidRPr="001C660C">
        <w:rPr>
          <w:rFonts w:ascii="仿宋" w:eastAsia="仿宋" w:hAnsi="仿宋" w:cs="仿宋_GB2312" w:hint="eastAsia"/>
          <w:color w:val="000000" w:themeColor="text1"/>
          <w:sz w:val="30"/>
          <w:szCs w:val="30"/>
          <w:shd w:val="clear" w:color="auto" w:fill="FFFFFF"/>
        </w:rPr>
        <w:t>、负责落实学院实验室安全责任体系与运行机制，</w:t>
      </w:r>
      <w:r>
        <w:rPr>
          <w:rFonts w:ascii="仿宋" w:eastAsia="仿宋" w:hAnsi="仿宋" w:cs="仿宋_GB2312" w:hint="eastAsia"/>
          <w:color w:val="000000" w:themeColor="text1"/>
          <w:sz w:val="30"/>
          <w:szCs w:val="30"/>
          <w:shd w:val="clear" w:color="auto" w:fill="FFFFFF"/>
        </w:rPr>
        <w:t>按照需要配备实验室层面的专（兼）职安全管理人员；</w:t>
      </w:r>
      <w:r w:rsidR="00457806">
        <w:rPr>
          <w:rFonts w:ascii="仿宋" w:eastAsia="仿宋" w:hAnsi="仿宋" w:cs="仿宋_GB2312" w:hint="eastAsia"/>
          <w:color w:val="000000" w:themeColor="text1"/>
          <w:sz w:val="30"/>
          <w:szCs w:val="30"/>
          <w:shd w:val="clear" w:color="auto" w:fill="FFFFFF"/>
        </w:rPr>
        <w:t>保证实验室安全投入；保证本实验室安全教育、危险源辨识、风险评估、防护设施、应急预案等工作的督促落实；</w:t>
      </w:r>
      <w:r w:rsidR="009A37D2" w:rsidRPr="001C660C">
        <w:rPr>
          <w:rFonts w:ascii="仿宋" w:eastAsia="仿宋" w:hAnsi="仿宋" w:cs="仿宋_GB2312" w:hint="eastAsia"/>
          <w:color w:val="000000" w:themeColor="text1"/>
          <w:sz w:val="30"/>
          <w:szCs w:val="30"/>
          <w:shd w:val="clear" w:color="auto" w:fill="FFFFFF"/>
        </w:rPr>
        <w:t>与每个实验室责任人和每位学生签订实验室安全责任书。</w:t>
      </w:r>
    </w:p>
    <w:p w:rsidR="009A37D2" w:rsidRPr="001C660C" w:rsidRDefault="009A37D2" w:rsidP="009A37D2">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2</w:t>
      </w:r>
      <w:r w:rsidRPr="001C660C">
        <w:rPr>
          <w:rFonts w:ascii="仿宋" w:eastAsia="仿宋" w:hAnsi="仿宋" w:cs="仿宋_GB2312" w:hint="eastAsia"/>
          <w:color w:val="000000" w:themeColor="text1"/>
          <w:sz w:val="30"/>
          <w:szCs w:val="30"/>
          <w:shd w:val="clear" w:color="auto" w:fill="FFFFFF"/>
        </w:rPr>
        <w:t>、配合学院开展安全管理宣传、教育（开课、讲座、演练等），贯彻执行实验室准入制度，组织编制实验室安全手册，组织新生、新入职教职工参加实验室安全准入考试</w:t>
      </w:r>
      <w:r w:rsidR="0019542B">
        <w:rPr>
          <w:rFonts w:ascii="仿宋" w:eastAsia="仿宋" w:hAnsi="仿宋" w:cs="仿宋_GB2312" w:hint="eastAsia"/>
          <w:color w:val="000000" w:themeColor="text1"/>
          <w:sz w:val="30"/>
          <w:szCs w:val="30"/>
          <w:shd w:val="clear" w:color="auto" w:fill="FFFFFF"/>
        </w:rPr>
        <w:t>，</w:t>
      </w:r>
      <w:r w:rsidR="0019542B" w:rsidRPr="001C660C">
        <w:rPr>
          <w:rFonts w:ascii="仿宋" w:eastAsia="仿宋" w:hAnsi="仿宋" w:cs="仿宋_GB2312" w:hint="eastAsia"/>
          <w:color w:val="000000" w:themeColor="text1"/>
          <w:sz w:val="30"/>
          <w:szCs w:val="30"/>
          <w:shd w:val="clear" w:color="auto" w:fill="FFFFFF"/>
        </w:rPr>
        <w:t>对进入实验室工作和学习的人员实施实验室安全准入授权管理</w:t>
      </w:r>
      <w:r w:rsidRPr="001C660C">
        <w:rPr>
          <w:rFonts w:ascii="仿宋" w:eastAsia="仿宋" w:hAnsi="仿宋" w:cs="仿宋_GB2312" w:hint="eastAsia"/>
          <w:color w:val="000000" w:themeColor="text1"/>
          <w:sz w:val="30"/>
          <w:szCs w:val="30"/>
          <w:shd w:val="clear" w:color="auto" w:fill="FFFFFF"/>
        </w:rPr>
        <w:t>。</w:t>
      </w:r>
    </w:p>
    <w:p w:rsidR="009A37D2" w:rsidRPr="001C660C" w:rsidRDefault="009A37D2" w:rsidP="009A37D2">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3</w:t>
      </w:r>
      <w:r w:rsidRPr="001C660C">
        <w:rPr>
          <w:rFonts w:ascii="仿宋" w:eastAsia="仿宋" w:hAnsi="仿宋" w:cs="仿宋_GB2312" w:hint="eastAsia"/>
          <w:color w:val="000000" w:themeColor="text1"/>
          <w:sz w:val="30"/>
          <w:szCs w:val="30"/>
          <w:shd w:val="clear" w:color="auto" w:fill="FFFFFF"/>
        </w:rPr>
        <w:t>、组织实验室安全环保工作相关通知、信息的宣传与填报工作。</w:t>
      </w:r>
    </w:p>
    <w:p w:rsidR="009A37D2" w:rsidRPr="001C660C" w:rsidRDefault="009A37D2" w:rsidP="009A37D2">
      <w:pPr>
        <w:snapToGrid w:val="0"/>
        <w:spacing w:line="360" w:lineRule="auto"/>
        <w:ind w:firstLineChars="200" w:firstLine="600"/>
        <w:rPr>
          <w:rFonts w:ascii="仿宋" w:eastAsia="仿宋" w:hAnsi="仿宋" w:cs="仿宋_GB2312"/>
          <w:b/>
          <w:bCs/>
          <w:color w:val="000000" w:themeColor="text1"/>
          <w:sz w:val="30"/>
          <w:szCs w:val="30"/>
          <w:shd w:val="clear" w:color="auto" w:fill="FFFFFF"/>
        </w:rPr>
      </w:pPr>
      <w:r w:rsidRPr="001C660C">
        <w:rPr>
          <w:rFonts w:ascii="仿宋" w:eastAsia="仿宋" w:hAnsi="仿宋" w:cs="仿宋_GB2312" w:hint="eastAsia"/>
          <w:color w:val="000000" w:themeColor="text1"/>
          <w:sz w:val="30"/>
          <w:szCs w:val="30"/>
          <w:shd w:val="clear" w:color="auto" w:fill="FFFFFF"/>
        </w:rPr>
        <w:t>4、定期、不定期组织开展实验室安全检查，督促及落实安全隐患整改。</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color w:val="000000" w:themeColor="text1"/>
          <w:sz w:val="30"/>
          <w:szCs w:val="30"/>
          <w:shd w:val="clear" w:color="auto" w:fill="FFFFFF"/>
        </w:rPr>
        <w:t>第十</w:t>
      </w:r>
      <w:r w:rsidR="00BE0D22">
        <w:rPr>
          <w:rFonts w:ascii="仿宋" w:eastAsia="仿宋" w:hAnsi="仿宋" w:cs="仿宋_GB2312" w:hint="eastAsia"/>
          <w:b/>
          <w:color w:val="000000" w:themeColor="text1"/>
          <w:sz w:val="30"/>
          <w:szCs w:val="30"/>
          <w:shd w:val="clear" w:color="auto" w:fill="FFFFFF"/>
        </w:rPr>
        <w:t>五</w:t>
      </w:r>
      <w:r w:rsidRPr="001C660C">
        <w:rPr>
          <w:rFonts w:ascii="仿宋" w:eastAsia="仿宋" w:hAnsi="仿宋" w:cs="仿宋_GB2312" w:hint="eastAsia"/>
          <w:b/>
          <w:color w:val="000000" w:themeColor="text1"/>
          <w:sz w:val="30"/>
          <w:szCs w:val="30"/>
          <w:shd w:val="clear" w:color="auto" w:fill="FFFFFF"/>
        </w:rPr>
        <w:t>条</w:t>
      </w:r>
      <w:r w:rsidR="00BE0D22">
        <w:rPr>
          <w:rFonts w:ascii="仿宋" w:eastAsia="仿宋" w:hAnsi="仿宋" w:cs="仿宋_GB2312" w:hint="eastAsia"/>
          <w:b/>
          <w:color w:val="000000" w:themeColor="text1"/>
          <w:sz w:val="30"/>
          <w:szCs w:val="30"/>
          <w:shd w:val="clear" w:color="auto" w:fill="FFFFFF"/>
        </w:rPr>
        <w:t xml:space="preserve"> </w:t>
      </w:r>
      <w:r w:rsidR="00DE0C94">
        <w:rPr>
          <w:rFonts w:ascii="仿宋" w:eastAsia="仿宋" w:hAnsi="仿宋" w:cs="仿宋_GB2312" w:hint="eastAsia"/>
          <w:b/>
          <w:color w:val="000000" w:themeColor="text1"/>
          <w:sz w:val="30"/>
          <w:szCs w:val="30"/>
          <w:shd w:val="clear" w:color="auto" w:fill="FFFFFF"/>
        </w:rPr>
        <w:t xml:space="preserve"> </w:t>
      </w:r>
      <w:r w:rsidR="00BE0D22">
        <w:rPr>
          <w:rFonts w:ascii="仿宋" w:eastAsia="仿宋" w:hAnsi="仿宋" w:cs="仿宋_GB2312" w:hint="eastAsia"/>
          <w:color w:val="000000" w:themeColor="text1"/>
          <w:sz w:val="30"/>
          <w:szCs w:val="30"/>
          <w:shd w:val="clear" w:color="auto" w:fill="FFFFFF"/>
        </w:rPr>
        <w:t>重点实验室/工程中心、专业实验室、平台、团队、课题、教学实验中心等单位负责人，</w:t>
      </w:r>
      <w:r w:rsidRPr="001C660C">
        <w:rPr>
          <w:rFonts w:ascii="仿宋" w:eastAsia="仿宋" w:hAnsi="仿宋" w:cs="仿宋_GB2312" w:hint="eastAsia"/>
          <w:color w:val="000000" w:themeColor="text1"/>
          <w:sz w:val="30"/>
          <w:szCs w:val="30"/>
          <w:shd w:val="clear" w:color="auto" w:fill="FFFFFF"/>
        </w:rPr>
        <w:t>是所在实验室安全</w:t>
      </w:r>
      <w:r w:rsidR="00BE0D22">
        <w:rPr>
          <w:rFonts w:ascii="仿宋" w:eastAsia="仿宋" w:hAnsi="仿宋" w:cs="仿宋_GB2312" w:hint="eastAsia"/>
          <w:color w:val="000000" w:themeColor="text1"/>
          <w:sz w:val="30"/>
          <w:szCs w:val="30"/>
          <w:shd w:val="clear" w:color="auto" w:fill="FFFFFF"/>
        </w:rPr>
        <w:t>工作第一责任人</w:t>
      </w:r>
      <w:r w:rsidRPr="001C660C">
        <w:rPr>
          <w:rFonts w:ascii="仿宋" w:eastAsia="仿宋" w:hAnsi="仿宋" w:cs="仿宋_GB2312" w:hint="eastAsia"/>
          <w:color w:val="000000" w:themeColor="text1"/>
          <w:sz w:val="30"/>
          <w:szCs w:val="30"/>
          <w:shd w:val="clear" w:color="auto" w:fill="FFFFFF"/>
        </w:rPr>
        <w:t>，对所在实验室安全管理工作全面负责。其</w:t>
      </w:r>
      <w:r w:rsidR="00BE0D22">
        <w:rPr>
          <w:rFonts w:ascii="仿宋" w:eastAsia="仿宋" w:hAnsi="仿宋" w:cs="仿宋_GB2312" w:hint="eastAsia"/>
          <w:color w:val="000000" w:themeColor="text1"/>
          <w:sz w:val="30"/>
          <w:szCs w:val="30"/>
          <w:shd w:val="clear" w:color="auto" w:fill="FFFFFF"/>
        </w:rPr>
        <w:t>主要</w:t>
      </w:r>
      <w:r w:rsidRPr="001C660C">
        <w:rPr>
          <w:rFonts w:ascii="仿宋" w:eastAsia="仿宋" w:hAnsi="仿宋" w:cs="仿宋_GB2312" w:hint="eastAsia"/>
          <w:color w:val="000000" w:themeColor="text1"/>
          <w:sz w:val="30"/>
          <w:szCs w:val="30"/>
          <w:shd w:val="clear" w:color="auto" w:fill="FFFFFF"/>
        </w:rPr>
        <w:t>职责</w:t>
      </w:r>
      <w:r w:rsidRPr="001C660C">
        <w:rPr>
          <w:rFonts w:ascii="仿宋" w:eastAsia="仿宋" w:hAnsi="仿宋" w:cs="仿宋_GB2312" w:hint="eastAsia"/>
          <w:color w:val="000000" w:themeColor="text1"/>
          <w:sz w:val="30"/>
          <w:szCs w:val="30"/>
          <w:shd w:val="clear" w:color="auto" w:fill="FFFFFF"/>
        </w:rPr>
        <w:lastRenderedPageBreak/>
        <w:t>为：</w:t>
      </w:r>
    </w:p>
    <w:p w:rsidR="00CF2143" w:rsidRDefault="00CF2143" w:rsidP="00CF2143">
      <w:pPr>
        <w:snapToGrid w:val="0"/>
        <w:spacing w:line="360" w:lineRule="auto"/>
        <w:ind w:firstLineChars="200" w:firstLine="600"/>
        <w:rPr>
          <w:rFonts w:ascii="仿宋" w:eastAsia="仿宋" w:hAnsi="仿宋" w:cs="仿宋_GB2312"/>
          <w:color w:val="000000" w:themeColor="text1"/>
          <w:sz w:val="30"/>
          <w:szCs w:val="30"/>
          <w:shd w:val="clear" w:color="auto" w:fill="FFFFFF"/>
        </w:rPr>
      </w:pPr>
      <w:r>
        <w:rPr>
          <w:rFonts w:ascii="仿宋" w:eastAsia="仿宋" w:hAnsi="仿宋" w:cs="仿宋_GB2312" w:hint="eastAsia"/>
          <w:color w:val="000000" w:themeColor="text1"/>
          <w:sz w:val="30"/>
          <w:szCs w:val="30"/>
          <w:shd w:val="clear" w:color="auto" w:fill="FFFFFF"/>
        </w:rPr>
        <w:t>1、执行国家、学校和学院实验室管理制度；根据本实验室特点和实验项目性质，制订和完善内部管理流程；</w:t>
      </w:r>
    </w:p>
    <w:p w:rsidR="00CF2143" w:rsidRPr="001C660C" w:rsidRDefault="00CF2143" w:rsidP="00CF2143">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Pr>
          <w:rFonts w:ascii="仿宋" w:eastAsia="仿宋" w:hAnsi="仿宋" w:cs="仿宋_GB2312"/>
          <w:color w:val="000000" w:themeColor="text1"/>
          <w:sz w:val="30"/>
          <w:szCs w:val="30"/>
          <w:shd w:val="clear" w:color="auto" w:fill="FFFFFF"/>
        </w:rPr>
        <w:t>2</w:t>
      </w:r>
      <w:r w:rsidRPr="001C660C">
        <w:rPr>
          <w:rFonts w:ascii="仿宋" w:eastAsia="仿宋" w:hAnsi="仿宋" w:cs="仿宋_GB2312" w:hint="eastAsia"/>
          <w:color w:val="000000" w:themeColor="text1"/>
          <w:sz w:val="30"/>
          <w:szCs w:val="30"/>
          <w:shd w:val="clear" w:color="auto" w:fill="FFFFFF"/>
        </w:rPr>
        <w:t>、负责落实学院实验室安全责任体系与运行机制，</w:t>
      </w:r>
      <w:r>
        <w:rPr>
          <w:rFonts w:ascii="仿宋" w:eastAsia="仿宋" w:hAnsi="仿宋" w:cs="仿宋_GB2312" w:hint="eastAsia"/>
          <w:color w:val="000000" w:themeColor="text1"/>
          <w:sz w:val="30"/>
          <w:szCs w:val="30"/>
          <w:shd w:val="clear" w:color="auto" w:fill="FFFFFF"/>
        </w:rPr>
        <w:t>按照需要配备实验室层面的专（兼）职安全管理人员；保证实验室安全投入；保证本实验室安全教育、危险源辨识、风险评估、防护设施、应急预案等工作的督促落实；</w:t>
      </w:r>
      <w:r w:rsidRPr="001C660C">
        <w:rPr>
          <w:rFonts w:ascii="仿宋" w:eastAsia="仿宋" w:hAnsi="仿宋" w:cs="仿宋_GB2312" w:hint="eastAsia"/>
          <w:color w:val="000000" w:themeColor="text1"/>
          <w:sz w:val="30"/>
          <w:szCs w:val="30"/>
          <w:shd w:val="clear" w:color="auto" w:fill="FFFFFF"/>
        </w:rPr>
        <w:t>与每个实验室责任人和每位学生签订实验室安全责任书。</w:t>
      </w:r>
    </w:p>
    <w:p w:rsidR="00CF2143" w:rsidRPr="001C660C" w:rsidRDefault="00CF2143" w:rsidP="00CF2143">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2</w:t>
      </w:r>
      <w:r w:rsidRPr="001C660C">
        <w:rPr>
          <w:rFonts w:ascii="仿宋" w:eastAsia="仿宋" w:hAnsi="仿宋" w:cs="仿宋_GB2312" w:hint="eastAsia"/>
          <w:color w:val="000000" w:themeColor="text1"/>
          <w:sz w:val="30"/>
          <w:szCs w:val="30"/>
          <w:shd w:val="clear" w:color="auto" w:fill="FFFFFF"/>
        </w:rPr>
        <w:t>、配合学院开展安全管理宣传、教育（开课、讲座、演练等），贯彻执行实验室准入制度，组织编制实验室安全手册，组织新生、新入职教职工参加实验室安全准入考试</w:t>
      </w:r>
      <w:r>
        <w:rPr>
          <w:rFonts w:ascii="仿宋" w:eastAsia="仿宋" w:hAnsi="仿宋" w:cs="仿宋_GB2312" w:hint="eastAsia"/>
          <w:color w:val="000000" w:themeColor="text1"/>
          <w:sz w:val="30"/>
          <w:szCs w:val="30"/>
          <w:shd w:val="clear" w:color="auto" w:fill="FFFFFF"/>
        </w:rPr>
        <w:t>，</w:t>
      </w:r>
      <w:r w:rsidRPr="001C660C">
        <w:rPr>
          <w:rFonts w:ascii="仿宋" w:eastAsia="仿宋" w:hAnsi="仿宋" w:cs="仿宋_GB2312" w:hint="eastAsia"/>
          <w:color w:val="000000" w:themeColor="text1"/>
          <w:sz w:val="30"/>
          <w:szCs w:val="30"/>
          <w:shd w:val="clear" w:color="auto" w:fill="FFFFFF"/>
        </w:rPr>
        <w:t>对进入实验室工作和学习的人员实施实验室安全准入授权管理。</w:t>
      </w:r>
    </w:p>
    <w:p w:rsidR="00CF2143" w:rsidRPr="001C660C" w:rsidRDefault="00CF2143" w:rsidP="00CF2143">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3</w:t>
      </w:r>
      <w:r w:rsidRPr="001C660C">
        <w:rPr>
          <w:rFonts w:ascii="仿宋" w:eastAsia="仿宋" w:hAnsi="仿宋" w:cs="仿宋_GB2312" w:hint="eastAsia"/>
          <w:color w:val="000000" w:themeColor="text1"/>
          <w:sz w:val="30"/>
          <w:szCs w:val="30"/>
          <w:shd w:val="clear" w:color="auto" w:fill="FFFFFF"/>
        </w:rPr>
        <w:t>、组织实验室安全环保工作相关通知、信息的宣传与填报工作。</w:t>
      </w:r>
    </w:p>
    <w:p w:rsidR="00CF2143" w:rsidRPr="001C660C" w:rsidRDefault="00CF2143" w:rsidP="00CF2143">
      <w:pPr>
        <w:snapToGrid w:val="0"/>
        <w:spacing w:line="360" w:lineRule="auto"/>
        <w:ind w:firstLineChars="200" w:firstLine="600"/>
        <w:rPr>
          <w:rFonts w:ascii="仿宋" w:eastAsia="仿宋" w:hAnsi="仿宋" w:cs="仿宋_GB2312"/>
          <w:b/>
          <w:bCs/>
          <w:color w:val="000000" w:themeColor="text1"/>
          <w:sz w:val="30"/>
          <w:szCs w:val="30"/>
          <w:shd w:val="clear" w:color="auto" w:fill="FFFFFF"/>
        </w:rPr>
      </w:pPr>
      <w:r w:rsidRPr="001C660C">
        <w:rPr>
          <w:rFonts w:ascii="仿宋" w:eastAsia="仿宋" w:hAnsi="仿宋" w:cs="仿宋_GB2312" w:hint="eastAsia"/>
          <w:color w:val="000000" w:themeColor="text1"/>
          <w:sz w:val="30"/>
          <w:szCs w:val="30"/>
          <w:shd w:val="clear" w:color="auto" w:fill="FFFFFF"/>
        </w:rPr>
        <w:t>4、定期、不定期组织开展实验室安全检查，督促及落实安全隐患整改。</w:t>
      </w:r>
    </w:p>
    <w:p w:rsidR="00BE0D22" w:rsidRPr="001C660C" w:rsidRDefault="00BE0D22" w:rsidP="00BE0D22">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第十</w:t>
      </w:r>
      <w:r w:rsidR="003861F8">
        <w:rPr>
          <w:rFonts w:ascii="仿宋" w:eastAsia="仿宋" w:hAnsi="仿宋" w:cs="仿宋_GB2312" w:hint="eastAsia"/>
          <w:b/>
          <w:bCs/>
          <w:color w:val="000000" w:themeColor="text1"/>
          <w:sz w:val="30"/>
          <w:szCs w:val="30"/>
          <w:shd w:val="clear" w:color="auto" w:fill="FFFFFF"/>
        </w:rPr>
        <w:t>六</w:t>
      </w:r>
      <w:r w:rsidRPr="001C660C">
        <w:rPr>
          <w:rFonts w:ascii="仿宋" w:eastAsia="仿宋" w:hAnsi="仿宋" w:cs="仿宋_GB2312" w:hint="eastAsia"/>
          <w:b/>
          <w:bCs/>
          <w:color w:val="000000" w:themeColor="text1"/>
          <w:sz w:val="30"/>
          <w:szCs w:val="30"/>
          <w:shd w:val="clear" w:color="auto" w:fill="FFFFFF"/>
        </w:rPr>
        <w:t>条</w:t>
      </w:r>
      <w:r>
        <w:rPr>
          <w:rFonts w:ascii="仿宋" w:eastAsia="仿宋" w:hAnsi="仿宋" w:cs="仿宋_GB2312" w:hint="eastAsia"/>
          <w:b/>
          <w:bCs/>
          <w:color w:val="000000" w:themeColor="text1"/>
          <w:sz w:val="30"/>
          <w:szCs w:val="30"/>
          <w:shd w:val="clear" w:color="auto" w:fill="FFFFFF"/>
        </w:rPr>
        <w:t xml:space="preserve">  </w:t>
      </w:r>
      <w:r w:rsidR="003861F8" w:rsidRPr="003861F8">
        <w:rPr>
          <w:rFonts w:ascii="仿宋" w:eastAsia="仿宋" w:hAnsi="仿宋" w:cs="仿宋_GB2312" w:hint="eastAsia"/>
          <w:bCs/>
          <w:color w:val="000000" w:themeColor="text1"/>
          <w:sz w:val="30"/>
          <w:szCs w:val="30"/>
          <w:shd w:val="clear" w:color="auto" w:fill="FFFFFF"/>
        </w:rPr>
        <w:t>实验室层面</w:t>
      </w:r>
      <w:r w:rsidRPr="001C660C">
        <w:rPr>
          <w:rFonts w:ascii="仿宋" w:eastAsia="仿宋" w:hAnsi="仿宋" w:cs="仿宋_GB2312" w:hint="eastAsia"/>
          <w:color w:val="000000" w:themeColor="text1"/>
          <w:sz w:val="30"/>
          <w:szCs w:val="30"/>
          <w:shd w:val="clear" w:color="auto" w:fill="FFFFFF"/>
        </w:rPr>
        <w:t>专（兼）职安全管理员的职责：</w:t>
      </w:r>
    </w:p>
    <w:p w:rsidR="00BE0D22" w:rsidRPr="001C660C" w:rsidRDefault="00BE0D22" w:rsidP="00BE0D22">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1</w:t>
      </w:r>
      <w:r w:rsidRPr="001C660C">
        <w:rPr>
          <w:rFonts w:ascii="仿宋" w:eastAsia="仿宋" w:hAnsi="仿宋" w:cs="仿宋_GB2312" w:hint="eastAsia"/>
          <w:color w:val="000000" w:themeColor="text1"/>
          <w:sz w:val="30"/>
          <w:szCs w:val="30"/>
          <w:shd w:val="clear" w:color="auto" w:fill="FFFFFF"/>
        </w:rPr>
        <w:t>、</w:t>
      </w:r>
      <w:r w:rsidR="003861F8">
        <w:rPr>
          <w:rFonts w:ascii="仿宋" w:eastAsia="仿宋" w:hAnsi="仿宋" w:cs="仿宋_GB2312" w:hint="eastAsia"/>
          <w:color w:val="000000" w:themeColor="text1"/>
          <w:sz w:val="30"/>
          <w:szCs w:val="30"/>
          <w:shd w:val="clear" w:color="auto" w:fill="FFFFFF"/>
        </w:rPr>
        <w:t>执行国家、学校和本学院的实验室安全管理制度；细化实验室安全管理制度与规程（包括仪器设备操作规程、化学品采购领用办法、定期自查和值班制度等）督查落实情况</w:t>
      </w:r>
      <w:r w:rsidRPr="001C660C">
        <w:rPr>
          <w:rFonts w:ascii="仿宋" w:eastAsia="仿宋" w:hAnsi="仿宋" w:cs="仿宋_GB2312" w:hint="eastAsia"/>
          <w:color w:val="000000" w:themeColor="text1"/>
          <w:sz w:val="30"/>
          <w:szCs w:val="30"/>
          <w:shd w:val="clear" w:color="auto" w:fill="FFFFFF"/>
        </w:rPr>
        <w:t>。</w:t>
      </w:r>
    </w:p>
    <w:p w:rsidR="00D372F1" w:rsidRDefault="00D372F1" w:rsidP="00BE0D22">
      <w:pPr>
        <w:snapToGrid w:val="0"/>
        <w:spacing w:line="360" w:lineRule="auto"/>
        <w:ind w:firstLineChars="200" w:firstLine="600"/>
        <w:rPr>
          <w:rFonts w:ascii="仿宋" w:eastAsia="仿宋" w:hAnsi="仿宋" w:cs="仿宋_GB2312"/>
          <w:color w:val="000000" w:themeColor="text1"/>
          <w:sz w:val="30"/>
          <w:szCs w:val="30"/>
          <w:shd w:val="clear" w:color="auto" w:fill="FFFFFF"/>
        </w:rPr>
      </w:pPr>
      <w:r>
        <w:rPr>
          <w:rFonts w:ascii="仿宋" w:eastAsia="仿宋" w:hAnsi="仿宋" w:cs="仿宋_GB2312" w:hint="eastAsia"/>
          <w:color w:val="000000" w:themeColor="text1"/>
          <w:sz w:val="30"/>
          <w:szCs w:val="30"/>
          <w:shd w:val="clear" w:color="auto" w:fill="FFFFFF"/>
        </w:rPr>
        <w:t>2、落实实验室安全教育和准入制；如实登记实验室各类危险源的台账，主要包括易制毒、易制爆和剧毒等危险化学品，以及钢瓶、特种设备、病原微生物等；梳理实验室危险源，根据需要开展风险评估；针对本实验室特点制定专门的防护措施、应急</w:t>
      </w:r>
      <w:r>
        <w:rPr>
          <w:rFonts w:ascii="仿宋" w:eastAsia="仿宋" w:hAnsi="仿宋" w:cs="仿宋_GB2312" w:hint="eastAsia"/>
          <w:color w:val="000000" w:themeColor="text1"/>
          <w:sz w:val="30"/>
          <w:szCs w:val="30"/>
          <w:shd w:val="clear" w:color="auto" w:fill="FFFFFF"/>
        </w:rPr>
        <w:lastRenderedPageBreak/>
        <w:t>预案并定期组织预案演练；</w:t>
      </w:r>
    </w:p>
    <w:p w:rsidR="00D372F1" w:rsidRDefault="00D372F1" w:rsidP="00BE0D22">
      <w:pPr>
        <w:snapToGrid w:val="0"/>
        <w:spacing w:line="360" w:lineRule="auto"/>
        <w:ind w:firstLineChars="200" w:firstLine="600"/>
        <w:rPr>
          <w:rFonts w:ascii="仿宋" w:eastAsia="仿宋" w:hAnsi="仿宋" w:cs="仿宋_GB2312"/>
          <w:color w:val="000000" w:themeColor="text1"/>
          <w:sz w:val="30"/>
          <w:szCs w:val="30"/>
          <w:shd w:val="clear" w:color="auto" w:fill="FFFFFF"/>
        </w:rPr>
      </w:pPr>
      <w:r>
        <w:rPr>
          <w:rFonts w:ascii="仿宋" w:eastAsia="仿宋" w:hAnsi="仿宋" w:cs="仿宋_GB2312" w:hint="eastAsia"/>
          <w:color w:val="000000" w:themeColor="text1"/>
          <w:sz w:val="30"/>
          <w:szCs w:val="30"/>
          <w:shd w:val="clear" w:color="auto" w:fill="FFFFFF"/>
        </w:rPr>
        <w:t>3、履行实验室安全巡视职责；维护应急设施完好有效。</w:t>
      </w:r>
    </w:p>
    <w:p w:rsidR="00D372F1" w:rsidRDefault="00D372F1" w:rsidP="00BE0D22">
      <w:pPr>
        <w:snapToGrid w:val="0"/>
        <w:spacing w:line="360" w:lineRule="auto"/>
        <w:ind w:firstLineChars="200" w:firstLine="600"/>
        <w:rPr>
          <w:rFonts w:ascii="仿宋" w:eastAsia="仿宋" w:hAnsi="仿宋" w:cs="仿宋_GB2312"/>
          <w:color w:val="000000" w:themeColor="text1"/>
          <w:sz w:val="30"/>
          <w:szCs w:val="30"/>
          <w:shd w:val="clear" w:color="auto" w:fill="FFFFFF"/>
        </w:rPr>
      </w:pPr>
      <w:r>
        <w:rPr>
          <w:rFonts w:ascii="仿宋" w:eastAsia="仿宋" w:hAnsi="仿宋" w:cs="仿宋_GB2312" w:hint="eastAsia"/>
          <w:color w:val="000000" w:themeColor="text1"/>
          <w:sz w:val="30"/>
          <w:szCs w:val="30"/>
          <w:shd w:val="clear" w:color="auto" w:fill="FFFFFF"/>
        </w:rPr>
        <w:t>4、</w:t>
      </w:r>
      <w:r w:rsidR="00D769D3">
        <w:rPr>
          <w:rFonts w:ascii="仿宋" w:eastAsia="仿宋" w:hAnsi="仿宋" w:cs="仿宋_GB2312" w:hint="eastAsia"/>
          <w:color w:val="000000" w:themeColor="text1"/>
          <w:sz w:val="30"/>
          <w:szCs w:val="30"/>
          <w:shd w:val="clear" w:color="auto" w:fill="FFFFFF"/>
        </w:rPr>
        <w:t>协助实验室负责人做好日常安全管理工作</w:t>
      </w:r>
    </w:p>
    <w:p w:rsidR="00BE0D22" w:rsidRPr="001C660C" w:rsidRDefault="00D769D3" w:rsidP="00BE0D22">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Pr>
          <w:rFonts w:ascii="仿宋" w:eastAsia="仿宋" w:hAnsi="仿宋" w:cs="仿宋_GB2312"/>
          <w:color w:val="000000" w:themeColor="text1"/>
          <w:sz w:val="30"/>
          <w:szCs w:val="30"/>
          <w:shd w:val="clear" w:color="auto" w:fill="FFFFFF"/>
        </w:rPr>
        <w:t>5</w:t>
      </w:r>
      <w:r w:rsidR="00BE0D22" w:rsidRPr="001C660C">
        <w:rPr>
          <w:rFonts w:ascii="仿宋" w:eastAsia="仿宋" w:hAnsi="仿宋" w:cs="仿宋_GB2312" w:hint="eastAsia"/>
          <w:color w:val="000000" w:themeColor="text1"/>
          <w:sz w:val="30"/>
          <w:szCs w:val="30"/>
          <w:shd w:val="clear" w:color="auto" w:fill="FFFFFF"/>
        </w:rPr>
        <w:t>、配合上级或相关职能部门进行实验室安全检查、督促隐患整改等。</w:t>
      </w:r>
    </w:p>
    <w:p w:rsidR="007F7EFD" w:rsidRPr="001C660C" w:rsidRDefault="007F7EFD" w:rsidP="007F7EFD">
      <w:pPr>
        <w:snapToGrid w:val="0"/>
        <w:spacing w:line="360" w:lineRule="auto"/>
        <w:ind w:firstLineChars="181" w:firstLine="545"/>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第十</w:t>
      </w:r>
      <w:r w:rsidR="00D769D3">
        <w:rPr>
          <w:rFonts w:ascii="仿宋" w:eastAsia="仿宋" w:hAnsi="仿宋" w:cs="仿宋_GB2312" w:hint="eastAsia"/>
          <w:b/>
          <w:bCs/>
          <w:color w:val="000000" w:themeColor="text1"/>
          <w:sz w:val="30"/>
          <w:szCs w:val="30"/>
          <w:shd w:val="clear" w:color="auto" w:fill="FFFFFF"/>
        </w:rPr>
        <w:t>七</w:t>
      </w:r>
      <w:r w:rsidRPr="001C660C">
        <w:rPr>
          <w:rFonts w:ascii="仿宋" w:eastAsia="仿宋" w:hAnsi="仿宋" w:cs="仿宋_GB2312" w:hint="eastAsia"/>
          <w:b/>
          <w:bCs/>
          <w:color w:val="000000" w:themeColor="text1"/>
          <w:sz w:val="30"/>
          <w:szCs w:val="30"/>
          <w:shd w:val="clear" w:color="auto" w:fill="FFFFFF"/>
        </w:rPr>
        <w:t>条</w:t>
      </w:r>
      <w:r w:rsidR="0019572E">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007B27D7" w:rsidRPr="001C660C">
        <w:rPr>
          <w:rFonts w:ascii="仿宋" w:eastAsia="仿宋" w:hAnsi="仿宋" w:cs="仿宋_GB2312" w:hint="eastAsia"/>
          <w:color w:val="000000" w:themeColor="text1"/>
          <w:sz w:val="30"/>
          <w:szCs w:val="30"/>
          <w:shd w:val="clear" w:color="auto" w:fill="FFFFFF"/>
        </w:rPr>
        <w:t>学院</w:t>
      </w:r>
      <w:r w:rsidRPr="001C660C">
        <w:rPr>
          <w:rFonts w:ascii="仿宋" w:eastAsia="仿宋" w:hAnsi="仿宋" w:cs="仿宋_GB2312" w:hint="eastAsia"/>
          <w:color w:val="000000" w:themeColor="text1"/>
          <w:sz w:val="30"/>
          <w:szCs w:val="30"/>
          <w:shd w:val="clear" w:color="auto" w:fill="FFFFFF"/>
        </w:rPr>
        <w:t>各级各类实验室</w:t>
      </w:r>
      <w:r w:rsidR="00C3174C" w:rsidRPr="001C660C">
        <w:rPr>
          <w:rFonts w:ascii="仿宋" w:eastAsia="仿宋" w:hAnsi="仿宋" w:cs="仿宋_GB2312" w:hint="eastAsia"/>
          <w:color w:val="000000" w:themeColor="text1"/>
          <w:sz w:val="30"/>
          <w:szCs w:val="30"/>
          <w:shd w:val="clear" w:color="auto" w:fill="FFFFFF"/>
        </w:rPr>
        <w:t>（包括研究生实验室）</w:t>
      </w:r>
      <w:r w:rsidRPr="001C660C">
        <w:rPr>
          <w:rFonts w:ascii="仿宋" w:eastAsia="仿宋" w:hAnsi="仿宋" w:cs="仿宋_GB2312" w:hint="eastAsia"/>
          <w:color w:val="000000" w:themeColor="text1"/>
          <w:sz w:val="30"/>
          <w:szCs w:val="30"/>
          <w:shd w:val="clear" w:color="auto" w:fill="FFFFFF"/>
        </w:rPr>
        <w:t>必须将本实验室使用、管理的每一个房间</w:t>
      </w:r>
      <w:r w:rsidR="00C974E9" w:rsidRPr="001C660C">
        <w:rPr>
          <w:rFonts w:ascii="仿宋" w:eastAsia="仿宋" w:hAnsi="仿宋" w:cs="仿宋_GB2312" w:hint="eastAsia"/>
          <w:color w:val="000000" w:themeColor="text1"/>
          <w:sz w:val="30"/>
          <w:szCs w:val="30"/>
          <w:shd w:val="clear" w:color="auto" w:fill="FFFFFF"/>
        </w:rPr>
        <w:t>责任</w:t>
      </w:r>
      <w:r w:rsidRPr="001C660C">
        <w:rPr>
          <w:rFonts w:ascii="仿宋" w:eastAsia="仿宋" w:hAnsi="仿宋" w:cs="仿宋_GB2312" w:hint="eastAsia"/>
          <w:color w:val="000000" w:themeColor="text1"/>
          <w:sz w:val="30"/>
          <w:szCs w:val="30"/>
          <w:shd w:val="clear" w:color="auto" w:fill="FFFFFF"/>
        </w:rPr>
        <w:t>人落实到位。房间</w:t>
      </w:r>
      <w:r w:rsidR="00C974E9" w:rsidRPr="001C660C">
        <w:rPr>
          <w:rFonts w:ascii="仿宋" w:eastAsia="仿宋" w:hAnsi="仿宋" w:cs="仿宋_GB2312" w:hint="eastAsia"/>
          <w:color w:val="000000" w:themeColor="text1"/>
          <w:sz w:val="30"/>
          <w:szCs w:val="30"/>
          <w:shd w:val="clear" w:color="auto" w:fill="FFFFFF"/>
        </w:rPr>
        <w:t>责任</w:t>
      </w:r>
      <w:r w:rsidRPr="001C660C">
        <w:rPr>
          <w:rFonts w:ascii="仿宋" w:eastAsia="仿宋" w:hAnsi="仿宋" w:cs="仿宋_GB2312" w:hint="eastAsia"/>
          <w:color w:val="000000" w:themeColor="text1"/>
          <w:sz w:val="30"/>
          <w:szCs w:val="30"/>
          <w:shd w:val="clear" w:color="auto" w:fill="FFFFFF"/>
        </w:rPr>
        <w:t>人是本房间的直接安全责任人，其</w:t>
      </w:r>
      <w:r w:rsidR="00D769D3">
        <w:rPr>
          <w:rFonts w:ascii="仿宋" w:eastAsia="仿宋" w:hAnsi="仿宋" w:cs="仿宋_GB2312" w:hint="eastAsia"/>
          <w:color w:val="000000" w:themeColor="text1"/>
          <w:sz w:val="30"/>
          <w:szCs w:val="30"/>
          <w:shd w:val="clear" w:color="auto" w:fill="FFFFFF"/>
        </w:rPr>
        <w:t>主要</w:t>
      </w:r>
      <w:r w:rsidRPr="001C660C">
        <w:rPr>
          <w:rFonts w:ascii="仿宋" w:eastAsia="仿宋" w:hAnsi="仿宋" w:cs="仿宋_GB2312" w:hint="eastAsia"/>
          <w:color w:val="000000" w:themeColor="text1"/>
          <w:sz w:val="30"/>
          <w:szCs w:val="30"/>
          <w:shd w:val="clear" w:color="auto" w:fill="FFFFFF"/>
        </w:rPr>
        <w:t>职责为：</w:t>
      </w:r>
    </w:p>
    <w:p w:rsidR="007F7EFD" w:rsidRPr="001C660C" w:rsidRDefault="007F7EFD" w:rsidP="007F7EFD">
      <w:pPr>
        <w:snapToGrid w:val="0"/>
        <w:spacing w:line="360" w:lineRule="auto"/>
        <w:ind w:firstLineChars="181" w:firstLine="543"/>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1</w:t>
      </w:r>
      <w:r w:rsidRPr="001C660C">
        <w:rPr>
          <w:rFonts w:ascii="仿宋" w:eastAsia="仿宋" w:hAnsi="仿宋" w:cs="仿宋_GB2312" w:hint="eastAsia"/>
          <w:color w:val="000000" w:themeColor="text1"/>
          <w:sz w:val="30"/>
          <w:szCs w:val="30"/>
          <w:shd w:val="clear" w:color="auto" w:fill="FFFFFF"/>
        </w:rPr>
        <w:t>、标识本房间的实验室安全等级，实施分级管理，负责本房间日常管理工作。</w:t>
      </w:r>
    </w:p>
    <w:p w:rsidR="007F7EFD" w:rsidRPr="001C660C" w:rsidRDefault="007F7EFD" w:rsidP="007F7EFD">
      <w:pPr>
        <w:snapToGrid w:val="0"/>
        <w:spacing w:line="360" w:lineRule="auto"/>
        <w:ind w:firstLineChars="181" w:firstLine="543"/>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2</w:t>
      </w:r>
      <w:r w:rsidRPr="001C660C">
        <w:rPr>
          <w:rFonts w:ascii="仿宋" w:eastAsia="仿宋" w:hAnsi="仿宋" w:cs="仿宋_GB2312" w:hint="eastAsia"/>
          <w:color w:val="000000" w:themeColor="text1"/>
          <w:sz w:val="30"/>
          <w:szCs w:val="30"/>
          <w:shd w:val="clear" w:color="auto" w:fill="FFFFFF"/>
        </w:rPr>
        <w:t>、建立本实验用房的物品管理台帐（包括设备、试剂、气体钢瓶、动物、病原微生物、废弃物等）。</w:t>
      </w:r>
    </w:p>
    <w:p w:rsidR="007F7EFD" w:rsidRPr="001C660C" w:rsidRDefault="007F7EFD" w:rsidP="007F7EFD">
      <w:pPr>
        <w:snapToGrid w:val="0"/>
        <w:spacing w:line="360" w:lineRule="auto"/>
        <w:ind w:firstLineChars="181" w:firstLine="543"/>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3</w:t>
      </w:r>
      <w:r w:rsidRPr="001C660C">
        <w:rPr>
          <w:rFonts w:ascii="仿宋" w:eastAsia="仿宋" w:hAnsi="仿宋" w:cs="仿宋_GB2312" w:hint="eastAsia"/>
          <w:color w:val="000000" w:themeColor="text1"/>
          <w:sz w:val="30"/>
          <w:szCs w:val="30"/>
          <w:shd w:val="clear" w:color="auto" w:fill="FFFFFF"/>
        </w:rPr>
        <w:t>、负责对进入本实验室的教师学生、外来人员的全面管理（包括实验室安全环保培训、房间设备使用授权，非工作日及夜间使用登记上报、假期值班安排等）。</w:t>
      </w:r>
    </w:p>
    <w:p w:rsidR="007F7EFD" w:rsidRPr="001C660C" w:rsidRDefault="007F7EFD" w:rsidP="007F7EFD">
      <w:pPr>
        <w:snapToGrid w:val="0"/>
        <w:spacing w:line="360" w:lineRule="auto"/>
        <w:ind w:firstLineChars="181" w:firstLine="543"/>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4</w:t>
      </w:r>
      <w:r w:rsidRPr="001C660C">
        <w:rPr>
          <w:rFonts w:ascii="仿宋" w:eastAsia="仿宋" w:hAnsi="仿宋" w:cs="仿宋_GB2312" w:hint="eastAsia"/>
          <w:color w:val="000000" w:themeColor="text1"/>
          <w:sz w:val="30"/>
          <w:szCs w:val="30"/>
          <w:shd w:val="clear" w:color="auto" w:fill="FFFFFF"/>
        </w:rPr>
        <w:t>、落实房间内务（卫生、水电等）管理，</w:t>
      </w:r>
      <w:r w:rsidR="00C974E9" w:rsidRPr="001C660C">
        <w:rPr>
          <w:rFonts w:ascii="仿宋" w:eastAsia="仿宋" w:hAnsi="仿宋" w:cs="仿宋_GB2312" w:hint="eastAsia"/>
          <w:color w:val="000000" w:themeColor="text1"/>
          <w:sz w:val="30"/>
          <w:szCs w:val="30"/>
          <w:shd w:val="clear" w:color="auto" w:fill="FFFFFF"/>
        </w:rPr>
        <w:t>督促填报实验室房间</w:t>
      </w:r>
      <w:proofErr w:type="gramStart"/>
      <w:r w:rsidR="00C974E9" w:rsidRPr="001C660C">
        <w:rPr>
          <w:rFonts w:ascii="仿宋" w:eastAsia="仿宋" w:hAnsi="仿宋" w:cs="仿宋_GB2312" w:hint="eastAsia"/>
          <w:color w:val="000000" w:themeColor="text1"/>
          <w:sz w:val="30"/>
          <w:szCs w:val="30"/>
          <w:shd w:val="clear" w:color="auto" w:fill="FFFFFF"/>
        </w:rPr>
        <w:t>值日台</w:t>
      </w:r>
      <w:proofErr w:type="gramEnd"/>
      <w:r w:rsidR="00C974E9" w:rsidRPr="001C660C">
        <w:rPr>
          <w:rFonts w:ascii="仿宋" w:eastAsia="仿宋" w:hAnsi="仿宋" w:cs="仿宋_GB2312" w:hint="eastAsia"/>
          <w:color w:val="000000" w:themeColor="text1"/>
          <w:sz w:val="30"/>
          <w:szCs w:val="30"/>
          <w:shd w:val="clear" w:color="auto" w:fill="FFFFFF"/>
        </w:rPr>
        <w:t>账，</w:t>
      </w:r>
      <w:r w:rsidRPr="001C660C">
        <w:rPr>
          <w:rFonts w:ascii="仿宋" w:eastAsia="仿宋" w:hAnsi="仿宋" w:cs="仿宋_GB2312" w:hint="eastAsia"/>
          <w:color w:val="000000" w:themeColor="text1"/>
          <w:sz w:val="30"/>
          <w:szCs w:val="30"/>
          <w:shd w:val="clear" w:color="auto" w:fill="FFFFFF"/>
        </w:rPr>
        <w:t>具体落实隐患整改。</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color w:val="000000" w:themeColor="text1"/>
          <w:sz w:val="30"/>
          <w:szCs w:val="30"/>
          <w:shd w:val="clear" w:color="auto" w:fill="FFFFFF"/>
        </w:rPr>
        <w:t>第十</w:t>
      </w:r>
      <w:r w:rsidR="00D769D3">
        <w:rPr>
          <w:rFonts w:ascii="仿宋" w:eastAsia="仿宋" w:hAnsi="仿宋" w:cs="仿宋_GB2312" w:hint="eastAsia"/>
          <w:b/>
          <w:color w:val="000000" w:themeColor="text1"/>
          <w:sz w:val="30"/>
          <w:szCs w:val="30"/>
          <w:shd w:val="clear" w:color="auto" w:fill="FFFFFF"/>
        </w:rPr>
        <w:t>八</w:t>
      </w:r>
      <w:r w:rsidRPr="001C660C">
        <w:rPr>
          <w:rFonts w:ascii="仿宋" w:eastAsia="仿宋" w:hAnsi="仿宋" w:cs="仿宋_GB2312" w:hint="eastAsia"/>
          <w:b/>
          <w:color w:val="000000" w:themeColor="text1"/>
          <w:sz w:val="30"/>
          <w:szCs w:val="30"/>
          <w:shd w:val="clear" w:color="auto" w:fill="FFFFFF"/>
        </w:rPr>
        <w:t>条</w:t>
      </w:r>
      <w:r w:rsidR="00D769D3">
        <w:rPr>
          <w:rFonts w:ascii="仿宋" w:eastAsia="仿宋" w:hAnsi="仿宋" w:cs="仿宋_GB2312" w:hint="eastAsia"/>
          <w:b/>
          <w:color w:val="000000" w:themeColor="text1"/>
          <w:sz w:val="30"/>
          <w:szCs w:val="30"/>
          <w:shd w:val="clear" w:color="auto" w:fill="FFFFFF"/>
        </w:rPr>
        <w:t xml:space="preserve"> </w:t>
      </w:r>
      <w:r w:rsidR="00DE0C94">
        <w:rPr>
          <w:rFonts w:ascii="仿宋" w:eastAsia="仿宋" w:hAnsi="仿宋" w:cs="仿宋_GB2312" w:hint="eastAsia"/>
          <w:b/>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指导教师的</w:t>
      </w:r>
      <w:r w:rsidR="00D769D3">
        <w:rPr>
          <w:rFonts w:ascii="仿宋" w:eastAsia="仿宋" w:hAnsi="仿宋" w:cs="仿宋_GB2312" w:hint="eastAsia"/>
          <w:color w:val="000000" w:themeColor="text1"/>
          <w:sz w:val="30"/>
          <w:szCs w:val="30"/>
          <w:shd w:val="clear" w:color="auto" w:fill="FFFFFF"/>
        </w:rPr>
        <w:t>主要</w:t>
      </w:r>
      <w:r w:rsidRPr="001C660C">
        <w:rPr>
          <w:rFonts w:ascii="仿宋" w:eastAsia="仿宋" w:hAnsi="仿宋" w:cs="仿宋_GB2312" w:hint="eastAsia"/>
          <w:color w:val="000000" w:themeColor="text1"/>
          <w:sz w:val="30"/>
          <w:szCs w:val="30"/>
          <w:shd w:val="clear" w:color="auto" w:fill="FFFFFF"/>
        </w:rPr>
        <w:t>职责为：</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1</w:t>
      </w:r>
      <w:r w:rsidRPr="001C660C">
        <w:rPr>
          <w:rFonts w:ascii="仿宋" w:eastAsia="仿宋" w:hAnsi="仿宋" w:cs="仿宋_GB2312" w:hint="eastAsia"/>
          <w:color w:val="000000" w:themeColor="text1"/>
          <w:sz w:val="30"/>
          <w:szCs w:val="30"/>
          <w:shd w:val="clear" w:color="auto" w:fill="FFFFFF"/>
        </w:rPr>
        <w:t>、自身具备安全知识和救援能力，重视学生安全教育，积极宣传</w:t>
      </w:r>
      <w:r w:rsidRPr="001C660C">
        <w:rPr>
          <w:rFonts w:ascii="仿宋" w:eastAsia="仿宋" w:hAnsi="仿宋" w:cs="仿宋_GB2312" w:hint="eastAsia"/>
          <w:color w:val="000000" w:themeColor="text1"/>
          <w:kern w:val="0"/>
          <w:sz w:val="30"/>
          <w:szCs w:val="30"/>
        </w:rPr>
        <w:t>、</w:t>
      </w:r>
      <w:r w:rsidRPr="001C660C">
        <w:rPr>
          <w:rFonts w:ascii="仿宋" w:eastAsia="仿宋" w:hAnsi="仿宋" w:cs="仿宋_GB2312" w:hint="eastAsia"/>
          <w:color w:val="000000" w:themeColor="text1"/>
          <w:sz w:val="30"/>
          <w:szCs w:val="30"/>
          <w:shd w:val="clear" w:color="auto" w:fill="FFFFFF"/>
        </w:rPr>
        <w:t>普及实验室安全知识和一般急救知识（如烧伤、创伤、中毒、触电等急救处理方法），对学生违反实验室安全规定的行为及时纠正。</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2</w:t>
      </w:r>
      <w:r w:rsidRPr="001C660C">
        <w:rPr>
          <w:rFonts w:ascii="仿宋" w:eastAsia="仿宋" w:hAnsi="仿宋" w:cs="仿宋_GB2312" w:hint="eastAsia"/>
          <w:color w:val="000000" w:themeColor="text1"/>
          <w:sz w:val="30"/>
          <w:szCs w:val="30"/>
          <w:shd w:val="clear" w:color="auto" w:fill="FFFFFF"/>
        </w:rPr>
        <w:t>、开展适合学科特色的、必要的、专业的实验室安全教育和技能、操作培训。</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lastRenderedPageBreak/>
        <w:t>3</w:t>
      </w:r>
      <w:r w:rsidRPr="001C660C">
        <w:rPr>
          <w:rFonts w:ascii="仿宋" w:eastAsia="仿宋" w:hAnsi="仿宋" w:cs="仿宋_GB2312" w:hint="eastAsia"/>
          <w:color w:val="000000" w:themeColor="text1"/>
          <w:sz w:val="30"/>
          <w:szCs w:val="30"/>
          <w:shd w:val="clear" w:color="auto" w:fill="FFFFFF"/>
        </w:rPr>
        <w:t>、掌握所属实验室危险源分布信息并进行规范管理，特别是要做好危险化学品的规范化管理，严禁在实验室内存放过量危险化学品。将实验室实验环境与实验项目中的风险因素清晰地告知学生，建立危险操作指导书并对学生详细讲解和规范操作演示，学生开展涉及危险操作的实验时必须在场指导。</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4</w:t>
      </w:r>
      <w:r w:rsidRPr="001C660C">
        <w:rPr>
          <w:rFonts w:ascii="仿宋" w:eastAsia="仿宋" w:hAnsi="仿宋" w:cs="仿宋_GB2312" w:hint="eastAsia"/>
          <w:color w:val="000000" w:themeColor="text1"/>
          <w:sz w:val="30"/>
          <w:szCs w:val="30"/>
          <w:shd w:val="clear" w:color="auto" w:fill="FFFFFF"/>
        </w:rPr>
        <w:t>、为所属实验室配备、更新必要的安全设施、设备、用品，为学生配齐必要的防护器具。</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5</w:t>
      </w:r>
      <w:r w:rsidRPr="001C660C">
        <w:rPr>
          <w:rFonts w:ascii="仿宋" w:eastAsia="仿宋" w:hAnsi="仿宋" w:cs="仿宋_GB2312" w:hint="eastAsia"/>
          <w:color w:val="000000" w:themeColor="text1"/>
          <w:sz w:val="30"/>
          <w:szCs w:val="30"/>
          <w:shd w:val="clear" w:color="auto" w:fill="FFFFFF"/>
        </w:rPr>
        <w:t>、对所属实验室的安全隐患及时组织整改或上报。</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6</w:t>
      </w:r>
      <w:r w:rsidRPr="001C660C">
        <w:rPr>
          <w:rFonts w:ascii="仿宋" w:eastAsia="仿宋" w:hAnsi="仿宋" w:cs="仿宋_GB2312" w:hint="eastAsia"/>
          <w:color w:val="000000" w:themeColor="text1"/>
          <w:sz w:val="30"/>
          <w:szCs w:val="30"/>
          <w:shd w:val="clear" w:color="auto" w:fill="FFFFFF"/>
        </w:rPr>
        <w:t>、督促学生将废弃物按有关规定分类收集、规范处置。</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7</w:t>
      </w:r>
      <w:r w:rsidRPr="001C660C">
        <w:rPr>
          <w:rFonts w:ascii="仿宋" w:eastAsia="仿宋" w:hAnsi="仿宋" w:cs="仿宋_GB2312" w:hint="eastAsia"/>
          <w:color w:val="000000" w:themeColor="text1"/>
          <w:sz w:val="30"/>
          <w:szCs w:val="30"/>
          <w:shd w:val="clear" w:color="auto" w:fill="FFFFFF"/>
        </w:rPr>
        <w:t>、在课题组内设置教师或学生安全员，专人负责协助老师开展相关工作。</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8</w:t>
      </w:r>
      <w:r w:rsidRPr="001C660C">
        <w:rPr>
          <w:rFonts w:ascii="仿宋" w:eastAsia="仿宋" w:hAnsi="仿宋" w:cs="仿宋_GB2312" w:hint="eastAsia"/>
          <w:color w:val="000000" w:themeColor="text1"/>
          <w:sz w:val="30"/>
          <w:szCs w:val="30"/>
          <w:shd w:val="clear" w:color="auto" w:fill="FFFFFF"/>
        </w:rPr>
        <w:t>、落实安全、卫生值日制度。</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第十</w:t>
      </w:r>
      <w:r w:rsidR="00D769D3">
        <w:rPr>
          <w:rFonts w:ascii="仿宋" w:eastAsia="仿宋" w:hAnsi="仿宋" w:cs="仿宋_GB2312" w:hint="eastAsia"/>
          <w:b/>
          <w:bCs/>
          <w:color w:val="000000" w:themeColor="text1"/>
          <w:sz w:val="30"/>
          <w:szCs w:val="30"/>
          <w:shd w:val="clear" w:color="auto" w:fill="FFFFFF"/>
        </w:rPr>
        <w:t>九</w:t>
      </w:r>
      <w:r w:rsidRPr="001C660C">
        <w:rPr>
          <w:rFonts w:ascii="仿宋" w:eastAsia="仿宋" w:hAnsi="仿宋" w:cs="仿宋_GB2312" w:hint="eastAsia"/>
          <w:b/>
          <w:bCs/>
          <w:color w:val="000000" w:themeColor="text1"/>
          <w:sz w:val="30"/>
          <w:szCs w:val="30"/>
          <w:shd w:val="clear" w:color="auto" w:fill="FFFFFF"/>
        </w:rPr>
        <w:t>条</w:t>
      </w:r>
      <w:r w:rsidR="00D769D3">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进入实验室学习的学生和其他人员职责：</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1</w:t>
      </w:r>
      <w:r w:rsidRPr="001C660C">
        <w:rPr>
          <w:rFonts w:ascii="仿宋" w:eastAsia="仿宋" w:hAnsi="仿宋" w:cs="仿宋_GB2312" w:hint="eastAsia"/>
          <w:color w:val="000000" w:themeColor="text1"/>
          <w:sz w:val="30"/>
          <w:szCs w:val="30"/>
          <w:shd w:val="clear" w:color="auto" w:fill="FFFFFF"/>
        </w:rPr>
        <w:t>、对实验室安全和自身安全负责，遵守各项管理制度，严格按照实验操作规程或实验指导</w:t>
      </w:r>
      <w:proofErr w:type="gramStart"/>
      <w:r w:rsidRPr="001C660C">
        <w:rPr>
          <w:rFonts w:ascii="仿宋" w:eastAsia="仿宋" w:hAnsi="仿宋" w:cs="仿宋_GB2312" w:hint="eastAsia"/>
          <w:color w:val="000000" w:themeColor="text1"/>
          <w:sz w:val="30"/>
          <w:szCs w:val="30"/>
          <w:shd w:val="clear" w:color="auto" w:fill="FFFFFF"/>
        </w:rPr>
        <w:t>书开展</w:t>
      </w:r>
      <w:proofErr w:type="gramEnd"/>
      <w:r w:rsidRPr="001C660C">
        <w:rPr>
          <w:rFonts w:ascii="仿宋" w:eastAsia="仿宋" w:hAnsi="仿宋" w:cs="仿宋_GB2312" w:hint="eastAsia"/>
          <w:color w:val="000000" w:themeColor="text1"/>
          <w:sz w:val="30"/>
          <w:szCs w:val="30"/>
          <w:shd w:val="clear" w:color="auto" w:fill="FFFFFF"/>
        </w:rPr>
        <w:t>实验，实验完毕、废弃物分类收集、物品及时归位或退回存放仓库，做好标识管理（试剂标签、废弃物标签等）。积极配合各级安全责任人及管理人做好实验室安全工作，排除安全隐患。</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2</w:t>
      </w:r>
      <w:r w:rsidRPr="001C660C">
        <w:rPr>
          <w:rFonts w:ascii="仿宋" w:eastAsia="仿宋" w:hAnsi="仿宋" w:cs="仿宋_GB2312" w:hint="eastAsia"/>
          <w:color w:val="000000" w:themeColor="text1"/>
          <w:sz w:val="30"/>
          <w:szCs w:val="30"/>
          <w:shd w:val="clear" w:color="auto" w:fill="FFFFFF"/>
        </w:rPr>
        <w:t>、</w:t>
      </w:r>
      <w:r w:rsidR="00D769D3">
        <w:rPr>
          <w:rFonts w:ascii="仿宋" w:eastAsia="仿宋" w:hAnsi="仿宋" w:cs="仿宋_GB2312" w:hint="eastAsia"/>
          <w:color w:val="000000" w:themeColor="text1"/>
          <w:sz w:val="30"/>
          <w:szCs w:val="30"/>
          <w:shd w:val="clear" w:color="auto" w:fill="FFFFFF"/>
        </w:rPr>
        <w:t>积极</w:t>
      </w:r>
      <w:r w:rsidRPr="001C660C">
        <w:rPr>
          <w:rFonts w:ascii="仿宋" w:eastAsia="仿宋" w:hAnsi="仿宋" w:cs="仿宋_GB2312" w:hint="eastAsia"/>
          <w:color w:val="000000" w:themeColor="text1"/>
          <w:sz w:val="30"/>
          <w:szCs w:val="30"/>
          <w:shd w:val="clear" w:color="auto" w:fill="FFFFFF"/>
        </w:rPr>
        <w:t>主动学习，提高安全意识，提升安全防范知识储备和自救他救能力。</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3</w:t>
      </w:r>
      <w:r w:rsidRPr="001C660C">
        <w:rPr>
          <w:rFonts w:ascii="仿宋" w:eastAsia="仿宋" w:hAnsi="仿宋" w:cs="仿宋_GB2312" w:hint="eastAsia"/>
          <w:color w:val="000000" w:themeColor="text1"/>
          <w:sz w:val="30"/>
          <w:szCs w:val="30"/>
          <w:shd w:val="clear" w:color="auto" w:fill="FFFFFF"/>
        </w:rPr>
        <w:t>、必须接受实验室安全知识教育培训，通过</w:t>
      </w:r>
      <w:r w:rsidR="00C3174C" w:rsidRPr="001C660C">
        <w:rPr>
          <w:rFonts w:ascii="仿宋" w:eastAsia="仿宋" w:hAnsi="仿宋" w:cs="仿宋_GB2312" w:hint="eastAsia"/>
          <w:color w:val="000000" w:themeColor="text1"/>
          <w:sz w:val="30"/>
          <w:szCs w:val="30"/>
          <w:shd w:val="clear" w:color="auto" w:fill="FFFFFF"/>
        </w:rPr>
        <w:t>学院</w:t>
      </w:r>
      <w:r w:rsidRPr="001C660C">
        <w:rPr>
          <w:rFonts w:ascii="仿宋" w:eastAsia="仿宋" w:hAnsi="仿宋" w:cs="仿宋_GB2312" w:hint="eastAsia"/>
          <w:color w:val="000000" w:themeColor="text1"/>
          <w:sz w:val="30"/>
          <w:szCs w:val="30"/>
          <w:shd w:val="clear" w:color="auto" w:fill="FFFFFF"/>
        </w:rPr>
        <w:t>、实验室组织的准入考试，获得实验室安全责任人的许可，方可进入实验室学习、工作。</w:t>
      </w:r>
    </w:p>
    <w:p w:rsidR="007F7EFD" w:rsidRPr="001C660C" w:rsidRDefault="007F7EFD" w:rsidP="007F7EFD">
      <w:pPr>
        <w:snapToGrid w:val="0"/>
        <w:spacing w:line="360" w:lineRule="auto"/>
        <w:ind w:firstLineChars="200" w:firstLine="600"/>
        <w:rPr>
          <w:rFonts w:ascii="仿宋" w:eastAsia="仿宋" w:hAnsi="仿宋" w:cs="仿宋_GB2312"/>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4</w:t>
      </w:r>
      <w:r w:rsidRPr="001C660C">
        <w:rPr>
          <w:rFonts w:ascii="仿宋" w:eastAsia="仿宋" w:hAnsi="仿宋" w:cs="仿宋_GB2312" w:hint="eastAsia"/>
          <w:color w:val="000000" w:themeColor="text1"/>
          <w:sz w:val="30"/>
          <w:szCs w:val="30"/>
          <w:shd w:val="clear" w:color="auto" w:fill="FFFFFF"/>
        </w:rPr>
        <w:t>、发现实验室安全隐患，及时整改或向老师报告。</w:t>
      </w:r>
    </w:p>
    <w:p w:rsidR="00C974E9" w:rsidRPr="001C660C" w:rsidRDefault="00C974E9"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color w:val="000000" w:themeColor="text1"/>
          <w:sz w:val="30"/>
          <w:szCs w:val="30"/>
          <w:shd w:val="clear" w:color="auto" w:fill="FFFFFF"/>
        </w:rPr>
        <w:lastRenderedPageBreak/>
        <w:t>5、有义务承担卫生值日和安全检查工作，按要求如实填报实验室房间</w:t>
      </w:r>
      <w:proofErr w:type="gramStart"/>
      <w:r w:rsidRPr="001C660C">
        <w:rPr>
          <w:rFonts w:ascii="仿宋" w:eastAsia="仿宋" w:hAnsi="仿宋" w:cs="仿宋_GB2312" w:hint="eastAsia"/>
          <w:color w:val="000000" w:themeColor="text1"/>
          <w:sz w:val="30"/>
          <w:szCs w:val="30"/>
          <w:shd w:val="clear" w:color="auto" w:fill="FFFFFF"/>
        </w:rPr>
        <w:t>值日台</w:t>
      </w:r>
      <w:proofErr w:type="gramEnd"/>
      <w:r w:rsidRPr="001C660C">
        <w:rPr>
          <w:rFonts w:ascii="仿宋" w:eastAsia="仿宋" w:hAnsi="仿宋" w:cs="仿宋_GB2312" w:hint="eastAsia"/>
          <w:color w:val="000000" w:themeColor="text1"/>
          <w:sz w:val="30"/>
          <w:szCs w:val="30"/>
          <w:shd w:val="clear" w:color="auto" w:fill="FFFFFF"/>
        </w:rPr>
        <w:t>账。</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w:t>
      </w:r>
      <w:r w:rsidR="00D769D3">
        <w:rPr>
          <w:rFonts w:ascii="仿宋" w:eastAsia="仿宋" w:hAnsi="仿宋" w:cs="仿宋_GB2312" w:hint="eastAsia"/>
          <w:b/>
          <w:bCs/>
          <w:color w:val="000000" w:themeColor="text1"/>
          <w:sz w:val="30"/>
          <w:szCs w:val="30"/>
          <w:shd w:val="clear" w:color="auto" w:fill="FFFFFF"/>
        </w:rPr>
        <w:t>二十</w:t>
      </w:r>
      <w:r w:rsidRPr="001C660C">
        <w:rPr>
          <w:rFonts w:ascii="仿宋" w:eastAsia="仿宋" w:hAnsi="仿宋" w:cs="仿宋_GB2312" w:hint="eastAsia"/>
          <w:b/>
          <w:bCs/>
          <w:color w:val="000000" w:themeColor="text1"/>
          <w:sz w:val="30"/>
          <w:szCs w:val="30"/>
          <w:shd w:val="clear" w:color="auto" w:fill="FFFFFF"/>
        </w:rPr>
        <w:t>条</w:t>
      </w:r>
      <w:r w:rsidRPr="001C660C">
        <w:rPr>
          <w:rFonts w:ascii="仿宋" w:eastAsia="仿宋" w:hAnsi="仿宋" w:cs="仿宋_GB2312" w:hint="eastAsia"/>
          <w:color w:val="000000" w:themeColor="text1"/>
          <w:sz w:val="30"/>
          <w:szCs w:val="30"/>
          <w:shd w:val="clear" w:color="auto" w:fill="FFFFFF"/>
        </w:rPr>
        <w:t xml:space="preserve">　对外安全责任。实验室在承担校外教学、科研实验任务时，应明确安全责任。</w:t>
      </w:r>
    </w:p>
    <w:p w:rsidR="007F7EFD" w:rsidRPr="001C660C" w:rsidRDefault="007F7EFD" w:rsidP="001213E6">
      <w:pPr>
        <w:pStyle w:val="2"/>
        <w:rPr>
          <w:rFonts w:ascii="仿宋" w:eastAsia="仿宋" w:hAnsi="仿宋"/>
          <w:sz w:val="30"/>
          <w:szCs w:val="30"/>
        </w:rPr>
      </w:pPr>
      <w:bookmarkStart w:id="8" w:name="_Toc12905373"/>
      <w:bookmarkStart w:id="9" w:name="_Toc12982062"/>
      <w:r w:rsidRPr="001C660C">
        <w:rPr>
          <w:rFonts w:ascii="仿宋" w:eastAsia="仿宋" w:hAnsi="仿宋" w:hint="eastAsia"/>
          <w:sz w:val="30"/>
          <w:szCs w:val="30"/>
        </w:rPr>
        <w:t>第三章</w:t>
      </w:r>
      <w:r w:rsidR="00D769D3">
        <w:rPr>
          <w:rFonts w:ascii="仿宋" w:eastAsia="仿宋" w:hAnsi="仿宋" w:hint="eastAsia"/>
          <w:sz w:val="30"/>
          <w:szCs w:val="30"/>
        </w:rPr>
        <w:t xml:space="preserve"> </w:t>
      </w:r>
      <w:r w:rsidR="00DE0C94">
        <w:rPr>
          <w:rFonts w:ascii="仿宋" w:eastAsia="仿宋" w:hAnsi="仿宋" w:hint="eastAsia"/>
          <w:sz w:val="30"/>
          <w:szCs w:val="30"/>
        </w:rPr>
        <w:t xml:space="preserve"> </w:t>
      </w:r>
      <w:r w:rsidRPr="001C660C">
        <w:rPr>
          <w:rFonts w:ascii="仿宋" w:eastAsia="仿宋" w:hAnsi="仿宋" w:hint="eastAsia"/>
          <w:sz w:val="30"/>
          <w:szCs w:val="30"/>
        </w:rPr>
        <w:t>实验室安全运行机制</w:t>
      </w:r>
      <w:bookmarkEnd w:id="8"/>
      <w:bookmarkEnd w:id="9"/>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w:t>
      </w:r>
      <w:r w:rsidR="00D769D3">
        <w:rPr>
          <w:rFonts w:ascii="仿宋" w:eastAsia="仿宋" w:hAnsi="仿宋" w:cs="仿宋_GB2312" w:hint="eastAsia"/>
          <w:b/>
          <w:bCs/>
          <w:color w:val="000000" w:themeColor="text1"/>
          <w:sz w:val="30"/>
          <w:szCs w:val="30"/>
          <w:shd w:val="clear" w:color="auto" w:fill="FFFFFF"/>
        </w:rPr>
        <w:t>二十一</w:t>
      </w:r>
      <w:r w:rsidRPr="001C660C">
        <w:rPr>
          <w:rFonts w:ascii="仿宋" w:eastAsia="仿宋" w:hAnsi="仿宋" w:cs="仿宋_GB2312" w:hint="eastAsia"/>
          <w:b/>
          <w:bCs/>
          <w:color w:val="000000" w:themeColor="text1"/>
          <w:sz w:val="30"/>
          <w:szCs w:val="30"/>
          <w:shd w:val="clear" w:color="auto" w:fill="FFFFFF"/>
        </w:rPr>
        <w:t>条</w:t>
      </w:r>
      <w:r w:rsidR="00D769D3">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006B29A1" w:rsidRPr="001C660C">
        <w:rPr>
          <w:rFonts w:ascii="仿宋" w:eastAsia="仿宋" w:hAnsi="仿宋" w:cs="仿宋_GB2312" w:hint="eastAsia"/>
          <w:color w:val="000000" w:themeColor="text1"/>
          <w:sz w:val="30"/>
          <w:szCs w:val="30"/>
          <w:shd w:val="clear" w:color="auto" w:fill="FFFFFF"/>
        </w:rPr>
        <w:t>学院将依据本办法组织</w:t>
      </w:r>
      <w:r w:rsidRPr="001C660C">
        <w:rPr>
          <w:rFonts w:ascii="仿宋" w:eastAsia="仿宋" w:hAnsi="仿宋" w:cs="仿宋_GB2312" w:hint="eastAsia"/>
          <w:color w:val="000000" w:themeColor="text1"/>
          <w:sz w:val="30"/>
          <w:szCs w:val="30"/>
          <w:shd w:val="clear" w:color="auto" w:fill="FFFFFF"/>
        </w:rPr>
        <w:t>制定</w:t>
      </w:r>
      <w:r w:rsidR="006B29A1" w:rsidRPr="001C660C">
        <w:rPr>
          <w:rFonts w:ascii="仿宋" w:eastAsia="仿宋" w:hAnsi="仿宋" w:cs="仿宋_GB2312" w:hint="eastAsia"/>
          <w:color w:val="000000" w:themeColor="text1"/>
          <w:sz w:val="30"/>
          <w:szCs w:val="30"/>
          <w:shd w:val="clear" w:color="auto" w:fill="FFFFFF"/>
        </w:rPr>
        <w:t>和不断完善</w:t>
      </w:r>
      <w:r w:rsidRPr="001C660C">
        <w:rPr>
          <w:rFonts w:ascii="仿宋" w:eastAsia="仿宋" w:hAnsi="仿宋" w:cs="仿宋_GB2312" w:hint="eastAsia"/>
          <w:color w:val="000000" w:themeColor="text1"/>
          <w:sz w:val="30"/>
          <w:szCs w:val="30"/>
          <w:shd w:val="clear" w:color="auto" w:fill="FFFFFF"/>
        </w:rPr>
        <w:t>符合学科与专业特点的实验室日常安全管理规定、岗位安全责任制度、危险源管理制度、安全检查制度、安全准入制度、设备安全管理制度、技术规范、操作规程、应急预案等，营建实验室安全文化氛围，落实实验室安全培训与准入、安全防护用品配备、安全检查与隐患整改工作。</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w:t>
      </w:r>
      <w:r w:rsidR="009A37D2" w:rsidRPr="001C660C">
        <w:rPr>
          <w:rFonts w:ascii="仿宋" w:eastAsia="仿宋" w:hAnsi="仿宋" w:cs="仿宋_GB2312" w:hint="eastAsia"/>
          <w:b/>
          <w:bCs/>
          <w:color w:val="000000" w:themeColor="text1"/>
          <w:sz w:val="30"/>
          <w:szCs w:val="30"/>
          <w:shd w:val="clear" w:color="auto" w:fill="FFFFFF"/>
        </w:rPr>
        <w:t>二</w:t>
      </w:r>
      <w:r w:rsidRPr="001C660C">
        <w:rPr>
          <w:rFonts w:ascii="仿宋" w:eastAsia="仿宋" w:hAnsi="仿宋" w:cs="仿宋_GB2312" w:hint="eastAsia"/>
          <w:b/>
          <w:bCs/>
          <w:color w:val="000000" w:themeColor="text1"/>
          <w:sz w:val="30"/>
          <w:szCs w:val="30"/>
          <w:shd w:val="clear" w:color="auto" w:fill="FFFFFF"/>
        </w:rPr>
        <w:t>十</w:t>
      </w:r>
      <w:r w:rsidR="00D769D3">
        <w:rPr>
          <w:rFonts w:ascii="仿宋" w:eastAsia="仿宋" w:hAnsi="仿宋" w:cs="仿宋_GB2312" w:hint="eastAsia"/>
          <w:b/>
          <w:bCs/>
          <w:color w:val="000000" w:themeColor="text1"/>
          <w:sz w:val="30"/>
          <w:szCs w:val="30"/>
          <w:shd w:val="clear" w:color="auto" w:fill="FFFFFF"/>
        </w:rPr>
        <w:t>二</w:t>
      </w:r>
      <w:r w:rsidRPr="001C660C">
        <w:rPr>
          <w:rFonts w:ascii="仿宋" w:eastAsia="仿宋" w:hAnsi="仿宋" w:cs="仿宋_GB2312" w:hint="eastAsia"/>
          <w:b/>
          <w:bCs/>
          <w:color w:val="000000" w:themeColor="text1"/>
          <w:sz w:val="30"/>
          <w:szCs w:val="30"/>
          <w:shd w:val="clear" w:color="auto" w:fill="FFFFFF"/>
        </w:rPr>
        <w:t>条</w:t>
      </w:r>
      <w:r w:rsidR="00D769D3">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005F6823" w:rsidRPr="001C660C">
        <w:rPr>
          <w:rFonts w:ascii="仿宋" w:eastAsia="仿宋" w:hAnsi="仿宋" w:cs="仿宋_GB2312" w:hint="eastAsia"/>
          <w:color w:val="000000" w:themeColor="text1"/>
          <w:sz w:val="30"/>
          <w:szCs w:val="30"/>
          <w:shd w:val="clear" w:color="auto" w:fill="FFFFFF"/>
        </w:rPr>
        <w:t>各级各类</w:t>
      </w:r>
      <w:r w:rsidRPr="001C660C">
        <w:rPr>
          <w:rFonts w:ascii="仿宋" w:eastAsia="仿宋" w:hAnsi="仿宋" w:cs="仿宋_GB2312" w:hint="eastAsia"/>
          <w:color w:val="000000" w:themeColor="text1"/>
          <w:sz w:val="30"/>
          <w:szCs w:val="30"/>
          <w:shd w:val="clear" w:color="auto" w:fill="FFFFFF"/>
        </w:rPr>
        <w:t>实验室要落实从事相关人员的安全培训与准入，使其了解本实验室涉及的危险源、安全操作规范、相关的安全设施（如警示标识、防护用品、急救设施、安全用品等），具备实验过程中遇见突发情况快速、妥善处置的能力。督促教师将实验安全纳入教学内容，明确实验过程中的安全风险点与相应处置措施。进入实验室进行实验时，指导老师或实验员必须教育提醒学生注意安全，指导、监督学生进行实验规范操作，实验教学过程中不得脱离岗位。</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第二十</w:t>
      </w:r>
      <w:r w:rsidR="00D769D3">
        <w:rPr>
          <w:rFonts w:ascii="仿宋" w:eastAsia="仿宋" w:hAnsi="仿宋" w:cs="仿宋_GB2312" w:hint="eastAsia"/>
          <w:b/>
          <w:bCs/>
          <w:color w:val="000000" w:themeColor="text1"/>
          <w:sz w:val="30"/>
          <w:szCs w:val="30"/>
          <w:shd w:val="clear" w:color="auto" w:fill="FFFFFF"/>
        </w:rPr>
        <w:t>三</w:t>
      </w:r>
      <w:r w:rsidRPr="001C660C">
        <w:rPr>
          <w:rFonts w:ascii="仿宋" w:eastAsia="仿宋" w:hAnsi="仿宋" w:cs="仿宋_GB2312" w:hint="eastAsia"/>
          <w:b/>
          <w:bCs/>
          <w:color w:val="000000" w:themeColor="text1"/>
          <w:sz w:val="30"/>
          <w:szCs w:val="30"/>
          <w:shd w:val="clear" w:color="auto" w:fill="FFFFFF"/>
        </w:rPr>
        <w:t>条</w:t>
      </w:r>
      <w:r w:rsidR="00D769D3">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实验室的新建、改建、扩建、装修改造项目必须与实验室安全设施同规划、同设计、同施工、同验收、同使用。根据实验室的任务与学科专业特点，建立实验室全生命周期管理体系和实验室物品的采购、运输、存储、使用、处置等全流程安</w:t>
      </w:r>
      <w:r w:rsidRPr="001C660C">
        <w:rPr>
          <w:rFonts w:ascii="仿宋" w:eastAsia="仿宋" w:hAnsi="仿宋" w:cs="仿宋_GB2312" w:hint="eastAsia"/>
          <w:color w:val="000000" w:themeColor="text1"/>
          <w:sz w:val="30"/>
          <w:szCs w:val="30"/>
          <w:shd w:val="clear" w:color="auto" w:fill="FFFFFF"/>
        </w:rPr>
        <w:lastRenderedPageBreak/>
        <w:t>全监控制度。</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第二十</w:t>
      </w:r>
      <w:r w:rsidR="00D769D3">
        <w:rPr>
          <w:rFonts w:ascii="仿宋" w:eastAsia="仿宋" w:hAnsi="仿宋" w:cs="仿宋_GB2312" w:hint="eastAsia"/>
          <w:b/>
          <w:bCs/>
          <w:color w:val="000000" w:themeColor="text1"/>
          <w:sz w:val="30"/>
          <w:szCs w:val="30"/>
          <w:shd w:val="clear" w:color="auto" w:fill="FFFFFF"/>
        </w:rPr>
        <w:t>四</w:t>
      </w:r>
      <w:r w:rsidRPr="001C660C">
        <w:rPr>
          <w:rFonts w:ascii="仿宋" w:eastAsia="仿宋" w:hAnsi="仿宋" w:cs="仿宋_GB2312" w:hint="eastAsia"/>
          <w:b/>
          <w:bCs/>
          <w:color w:val="000000" w:themeColor="text1"/>
          <w:sz w:val="30"/>
          <w:szCs w:val="30"/>
          <w:shd w:val="clear" w:color="auto" w:fill="FFFFFF"/>
        </w:rPr>
        <w:t>条</w:t>
      </w:r>
      <w:r w:rsidR="00D769D3">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实施实验室安全风险评估制度，涉及安全风险的实验项目、危险源、新材料、新设备、新工艺、新仪器等，事前由实验室负责人组织专家对潜在危险、安全设施、相关资质、操作规程、防护措施、事故应急处理措施等进行安全风险评估，明确标识安全隐患和具体应对措施，将评估结论报归口职能部门（教学主管部门或科研主管部门）审批与备案。</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第二十</w:t>
      </w:r>
      <w:r w:rsidR="00D769D3">
        <w:rPr>
          <w:rFonts w:ascii="仿宋" w:eastAsia="仿宋" w:hAnsi="仿宋" w:cs="仿宋_GB2312" w:hint="eastAsia"/>
          <w:b/>
          <w:bCs/>
          <w:color w:val="000000" w:themeColor="text1"/>
          <w:sz w:val="30"/>
          <w:szCs w:val="30"/>
          <w:shd w:val="clear" w:color="auto" w:fill="FFFFFF"/>
        </w:rPr>
        <w:t>五</w:t>
      </w:r>
      <w:r w:rsidRPr="001C660C">
        <w:rPr>
          <w:rFonts w:ascii="仿宋" w:eastAsia="仿宋" w:hAnsi="仿宋" w:cs="仿宋_GB2312" w:hint="eastAsia"/>
          <w:b/>
          <w:bCs/>
          <w:color w:val="000000" w:themeColor="text1"/>
          <w:sz w:val="30"/>
          <w:szCs w:val="30"/>
          <w:shd w:val="clear" w:color="auto" w:fill="FFFFFF"/>
        </w:rPr>
        <w:t>条</w:t>
      </w:r>
      <w:r w:rsidR="00D769D3">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005F6823" w:rsidRPr="001C660C">
        <w:rPr>
          <w:rFonts w:ascii="仿宋" w:eastAsia="仿宋" w:hAnsi="仿宋" w:cs="仿宋_GB2312" w:hint="eastAsia"/>
          <w:color w:val="000000" w:themeColor="text1"/>
          <w:sz w:val="30"/>
          <w:szCs w:val="30"/>
          <w:shd w:val="clear" w:color="auto" w:fill="FFFFFF"/>
        </w:rPr>
        <w:t>学院将逐步</w:t>
      </w:r>
      <w:r w:rsidRPr="001C660C">
        <w:rPr>
          <w:rFonts w:ascii="仿宋" w:eastAsia="仿宋" w:hAnsi="仿宋" w:cs="仿宋_GB2312" w:hint="eastAsia"/>
          <w:color w:val="000000" w:themeColor="text1"/>
          <w:sz w:val="30"/>
          <w:szCs w:val="30"/>
          <w:shd w:val="clear" w:color="auto" w:fill="FFFFFF"/>
        </w:rPr>
        <w:t>建立</w:t>
      </w:r>
      <w:r w:rsidR="005F6823" w:rsidRPr="001C660C">
        <w:rPr>
          <w:rFonts w:ascii="仿宋" w:eastAsia="仿宋" w:hAnsi="仿宋" w:cs="仿宋_GB2312" w:hint="eastAsia"/>
          <w:color w:val="000000" w:themeColor="text1"/>
          <w:sz w:val="30"/>
          <w:szCs w:val="30"/>
          <w:shd w:val="clear" w:color="auto" w:fill="FFFFFF"/>
        </w:rPr>
        <w:t>全院</w:t>
      </w:r>
      <w:r w:rsidRPr="001C660C">
        <w:rPr>
          <w:rFonts w:ascii="仿宋" w:eastAsia="仿宋" w:hAnsi="仿宋" w:cs="仿宋_GB2312" w:hint="eastAsia"/>
          <w:color w:val="000000" w:themeColor="text1"/>
          <w:sz w:val="30"/>
          <w:szCs w:val="30"/>
          <w:shd w:val="clear" w:color="auto" w:fill="FFFFFF"/>
        </w:rPr>
        <w:t>统一的实验室安全管理信息化系统，实现危险源分布信息、数据登记、</w:t>
      </w:r>
      <w:proofErr w:type="gramStart"/>
      <w:r w:rsidRPr="001C660C">
        <w:rPr>
          <w:rFonts w:ascii="仿宋" w:eastAsia="仿宋" w:hAnsi="仿宋" w:cs="仿宋_GB2312" w:hint="eastAsia"/>
          <w:color w:val="000000" w:themeColor="text1"/>
          <w:sz w:val="30"/>
          <w:szCs w:val="30"/>
          <w:shd w:val="clear" w:color="auto" w:fill="FFFFFF"/>
        </w:rPr>
        <w:t>记录全</w:t>
      </w:r>
      <w:proofErr w:type="gramEnd"/>
      <w:r w:rsidRPr="001C660C">
        <w:rPr>
          <w:rFonts w:ascii="仿宋" w:eastAsia="仿宋" w:hAnsi="仿宋" w:cs="仿宋_GB2312" w:hint="eastAsia"/>
          <w:color w:val="000000" w:themeColor="text1"/>
          <w:sz w:val="30"/>
          <w:szCs w:val="30"/>
          <w:shd w:val="clear" w:color="auto" w:fill="FFFFFF"/>
        </w:rPr>
        <w:t>流向、闭环化管理和安全检查结果登记、汇总、分析、报告、整改、监督等标准化管理。</w:t>
      </w:r>
    </w:p>
    <w:p w:rsidR="007F7EFD" w:rsidRPr="001C660C" w:rsidRDefault="007F7EFD" w:rsidP="001213E6">
      <w:pPr>
        <w:pStyle w:val="2"/>
        <w:rPr>
          <w:rFonts w:ascii="仿宋" w:eastAsia="仿宋" w:hAnsi="仿宋"/>
          <w:sz w:val="30"/>
          <w:szCs w:val="30"/>
        </w:rPr>
      </w:pPr>
      <w:bookmarkStart w:id="10" w:name="_Toc12905374"/>
      <w:bookmarkStart w:id="11" w:name="_Toc12982063"/>
      <w:r w:rsidRPr="001C660C">
        <w:rPr>
          <w:rFonts w:ascii="仿宋" w:eastAsia="仿宋" w:hAnsi="仿宋" w:hint="eastAsia"/>
          <w:sz w:val="30"/>
          <w:szCs w:val="30"/>
        </w:rPr>
        <w:t>第四章</w:t>
      </w:r>
      <w:r w:rsidR="00D769D3">
        <w:rPr>
          <w:rFonts w:ascii="仿宋" w:eastAsia="仿宋" w:hAnsi="仿宋" w:hint="eastAsia"/>
          <w:sz w:val="30"/>
          <w:szCs w:val="30"/>
        </w:rPr>
        <w:t xml:space="preserve"> </w:t>
      </w:r>
      <w:r w:rsidR="00DE0C94">
        <w:rPr>
          <w:rFonts w:ascii="仿宋" w:eastAsia="仿宋" w:hAnsi="仿宋" w:hint="eastAsia"/>
          <w:sz w:val="30"/>
          <w:szCs w:val="30"/>
        </w:rPr>
        <w:t xml:space="preserve"> </w:t>
      </w:r>
      <w:r w:rsidRPr="001C660C">
        <w:rPr>
          <w:rFonts w:ascii="仿宋" w:eastAsia="仿宋" w:hAnsi="仿宋" w:hint="eastAsia"/>
          <w:sz w:val="30"/>
          <w:szCs w:val="30"/>
        </w:rPr>
        <w:t>实验室安全教育与宣传</w:t>
      </w:r>
      <w:bookmarkEnd w:id="10"/>
      <w:bookmarkEnd w:id="11"/>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第二十</w:t>
      </w:r>
      <w:r w:rsidR="00D769D3">
        <w:rPr>
          <w:rFonts w:ascii="仿宋" w:eastAsia="仿宋" w:hAnsi="仿宋" w:cs="仿宋_GB2312" w:hint="eastAsia"/>
          <w:b/>
          <w:bCs/>
          <w:color w:val="000000" w:themeColor="text1"/>
          <w:sz w:val="30"/>
          <w:szCs w:val="30"/>
          <w:shd w:val="clear" w:color="auto" w:fill="FFFFFF"/>
        </w:rPr>
        <w:t>六</w:t>
      </w:r>
      <w:r w:rsidRPr="001C660C">
        <w:rPr>
          <w:rFonts w:ascii="仿宋" w:eastAsia="仿宋" w:hAnsi="仿宋" w:cs="仿宋_GB2312" w:hint="eastAsia"/>
          <w:b/>
          <w:bCs/>
          <w:color w:val="000000" w:themeColor="text1"/>
          <w:sz w:val="30"/>
          <w:szCs w:val="30"/>
          <w:shd w:val="clear" w:color="auto" w:fill="FFFFFF"/>
        </w:rPr>
        <w:t>条</w:t>
      </w:r>
      <w:r w:rsidR="00D769D3">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005F6823" w:rsidRPr="001C660C">
        <w:rPr>
          <w:rFonts w:ascii="仿宋" w:eastAsia="仿宋" w:hAnsi="仿宋" w:cs="仿宋_GB2312" w:hint="eastAsia"/>
          <w:color w:val="000000" w:themeColor="text1"/>
          <w:sz w:val="30"/>
          <w:szCs w:val="30"/>
          <w:shd w:val="clear" w:color="auto" w:fill="FFFFFF"/>
        </w:rPr>
        <w:t>各级各类实验室</w:t>
      </w:r>
      <w:r w:rsidRPr="001C660C">
        <w:rPr>
          <w:rFonts w:ascii="仿宋" w:eastAsia="仿宋" w:hAnsi="仿宋" w:cs="仿宋_GB2312" w:hint="eastAsia"/>
          <w:color w:val="000000" w:themeColor="text1"/>
          <w:sz w:val="30"/>
          <w:szCs w:val="30"/>
          <w:shd w:val="clear" w:color="auto" w:fill="FFFFFF"/>
        </w:rPr>
        <w:t>要建立和落实全员实验室安全准入制度，凡进入实验室的人员必须进行管理制度告知、安全通识教育、危险源安全知识、安全技能、操作规范、事故应急处理等相关培训和准入考试，未经相关安全教育并取得安全准入考试合格成绩的人员不得进入实验室。要把安全宣传教育作为日常安全检查的必查内容，对安全责任事故要一律倒查安全教育培训责任。</w:t>
      </w:r>
      <w:r w:rsidR="005F6823" w:rsidRPr="001C660C">
        <w:rPr>
          <w:rFonts w:ascii="仿宋" w:eastAsia="仿宋" w:hAnsi="仿宋" w:cs="仿宋_GB2312" w:hint="eastAsia"/>
          <w:color w:val="000000" w:themeColor="text1"/>
          <w:sz w:val="30"/>
          <w:szCs w:val="30"/>
          <w:shd w:val="clear" w:color="auto" w:fill="FFFFFF"/>
        </w:rPr>
        <w:t>学院</w:t>
      </w:r>
      <w:r w:rsidRPr="001C660C">
        <w:rPr>
          <w:rFonts w:ascii="仿宋" w:eastAsia="仿宋" w:hAnsi="仿宋" w:cs="仿宋_GB2312" w:hint="eastAsia"/>
          <w:color w:val="000000" w:themeColor="text1"/>
          <w:sz w:val="30"/>
          <w:szCs w:val="30"/>
          <w:shd w:val="clear" w:color="auto" w:fill="FFFFFF"/>
        </w:rPr>
        <w:t>或实验室</w:t>
      </w:r>
      <w:r w:rsidR="005F6823" w:rsidRPr="001C660C">
        <w:rPr>
          <w:rFonts w:ascii="仿宋" w:eastAsia="仿宋" w:hAnsi="仿宋" w:cs="仿宋_GB2312" w:hint="eastAsia"/>
          <w:color w:val="000000" w:themeColor="text1"/>
          <w:sz w:val="30"/>
          <w:szCs w:val="30"/>
          <w:shd w:val="clear" w:color="auto" w:fill="FFFFFF"/>
        </w:rPr>
        <w:t>将</w:t>
      </w:r>
      <w:r w:rsidRPr="001C660C">
        <w:rPr>
          <w:rFonts w:ascii="仿宋" w:eastAsia="仿宋" w:hAnsi="仿宋" w:cs="仿宋_GB2312" w:hint="eastAsia"/>
          <w:color w:val="000000" w:themeColor="text1"/>
          <w:sz w:val="30"/>
          <w:szCs w:val="30"/>
          <w:shd w:val="clear" w:color="auto" w:fill="FFFFFF"/>
        </w:rPr>
        <w:t>根据自身学科与专业特点，</w:t>
      </w:r>
      <w:r w:rsidR="005F6823" w:rsidRPr="001C660C">
        <w:rPr>
          <w:rFonts w:ascii="仿宋" w:eastAsia="仿宋" w:hAnsi="仿宋" w:cs="仿宋_GB2312" w:hint="eastAsia"/>
          <w:color w:val="000000" w:themeColor="text1"/>
          <w:sz w:val="30"/>
          <w:szCs w:val="30"/>
          <w:shd w:val="clear" w:color="auto" w:fill="FFFFFF"/>
        </w:rPr>
        <w:t>逐步</w:t>
      </w:r>
      <w:r w:rsidRPr="001C660C">
        <w:rPr>
          <w:rFonts w:ascii="仿宋" w:eastAsia="仿宋" w:hAnsi="仿宋" w:cs="仿宋_GB2312" w:hint="eastAsia"/>
          <w:color w:val="000000" w:themeColor="text1"/>
          <w:sz w:val="30"/>
          <w:szCs w:val="30"/>
          <w:shd w:val="clear" w:color="auto" w:fill="FFFFFF"/>
        </w:rPr>
        <w:t>提高准入门槛，建立符合办学实际的实验室安全准入制度，根据学科特点编写相应的实验室安全教育手册。</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第二十</w:t>
      </w:r>
      <w:r w:rsidR="00D769D3">
        <w:rPr>
          <w:rFonts w:ascii="仿宋" w:eastAsia="仿宋" w:hAnsi="仿宋" w:cs="仿宋_GB2312" w:hint="eastAsia"/>
          <w:b/>
          <w:bCs/>
          <w:color w:val="000000" w:themeColor="text1"/>
          <w:sz w:val="30"/>
          <w:szCs w:val="30"/>
          <w:shd w:val="clear" w:color="auto" w:fill="FFFFFF"/>
        </w:rPr>
        <w:t>七</w:t>
      </w:r>
      <w:r w:rsidRPr="001C660C">
        <w:rPr>
          <w:rFonts w:ascii="仿宋" w:eastAsia="仿宋" w:hAnsi="仿宋" w:cs="仿宋_GB2312" w:hint="eastAsia"/>
          <w:b/>
          <w:bCs/>
          <w:color w:val="000000" w:themeColor="text1"/>
          <w:sz w:val="30"/>
          <w:szCs w:val="30"/>
          <w:shd w:val="clear" w:color="auto" w:fill="FFFFFF"/>
        </w:rPr>
        <w:t>条</w:t>
      </w:r>
      <w:r w:rsidR="00D769D3">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00230FBB" w:rsidRPr="001C660C">
        <w:rPr>
          <w:rFonts w:ascii="仿宋" w:eastAsia="仿宋" w:hAnsi="仿宋" w:cs="仿宋_GB2312" w:hint="eastAsia"/>
          <w:color w:val="000000" w:themeColor="text1"/>
          <w:sz w:val="30"/>
          <w:szCs w:val="30"/>
          <w:shd w:val="clear" w:color="auto" w:fill="FFFFFF"/>
        </w:rPr>
        <w:t>各级各类实验室</w:t>
      </w:r>
      <w:r w:rsidR="00FC1473" w:rsidRPr="001C660C">
        <w:rPr>
          <w:rFonts w:ascii="仿宋" w:eastAsia="仿宋" w:hAnsi="仿宋" w:cs="仿宋_GB2312" w:hint="eastAsia"/>
          <w:color w:val="000000" w:themeColor="text1"/>
          <w:sz w:val="30"/>
          <w:szCs w:val="30"/>
          <w:shd w:val="clear" w:color="auto" w:fill="FFFFFF"/>
        </w:rPr>
        <w:t>要</w:t>
      </w:r>
      <w:r w:rsidRPr="001C660C">
        <w:rPr>
          <w:rFonts w:ascii="仿宋" w:eastAsia="仿宋" w:hAnsi="仿宋" w:cs="仿宋_GB2312" w:hint="eastAsia"/>
          <w:color w:val="000000" w:themeColor="text1"/>
          <w:sz w:val="30"/>
          <w:szCs w:val="30"/>
          <w:shd w:val="clear" w:color="auto" w:fill="FFFFFF"/>
        </w:rPr>
        <w:t>采取多种形式开展安全宣传教育、应急演练，制定实验室安全教育培训计划，结合学科教</w:t>
      </w:r>
      <w:r w:rsidRPr="001C660C">
        <w:rPr>
          <w:rFonts w:ascii="仿宋" w:eastAsia="仿宋" w:hAnsi="仿宋" w:cs="仿宋_GB2312" w:hint="eastAsia"/>
          <w:color w:val="000000" w:themeColor="text1"/>
          <w:sz w:val="30"/>
          <w:szCs w:val="30"/>
          <w:shd w:val="clear" w:color="auto" w:fill="FFFFFF"/>
        </w:rPr>
        <w:lastRenderedPageBreak/>
        <w:t>学研究及师生特点，积极创新安全宣传教育形式。在传统课堂教学、讲座等形式的基础上，积极利用传统媒体和新媒体等多种方式宣传实验室安全教育内容，积极宣讲实验室安全常识，充分利用实验室的有效空间营造安全文化氛围。应紧密结合各自实际情况以及学生所在学科专业的特点，有组织、有目的、有计划地定期开展针对各种可能出现的安全事故的应急演练活动，如组织师生开展灭火、逃生等演习，通过安全教育与应急演练的结合不断提升实验室安全管理人员、教师和学生等各类人员对突发事件的应急处理能力。将实验室安全告知情况、培训内容、考核记录、演练活动资料归档。</w:t>
      </w:r>
    </w:p>
    <w:p w:rsidR="007F7EFD" w:rsidRPr="001C660C" w:rsidRDefault="007F7EFD" w:rsidP="001213E6">
      <w:pPr>
        <w:pStyle w:val="2"/>
        <w:rPr>
          <w:rFonts w:ascii="仿宋" w:eastAsia="仿宋" w:hAnsi="仿宋"/>
          <w:sz w:val="30"/>
          <w:szCs w:val="30"/>
        </w:rPr>
      </w:pPr>
      <w:bookmarkStart w:id="12" w:name="_Toc12905375"/>
      <w:bookmarkStart w:id="13" w:name="_Toc12982064"/>
      <w:r w:rsidRPr="001C660C">
        <w:rPr>
          <w:rFonts w:ascii="仿宋" w:eastAsia="仿宋" w:hAnsi="仿宋" w:hint="eastAsia"/>
          <w:sz w:val="30"/>
          <w:szCs w:val="30"/>
        </w:rPr>
        <w:t>第五章</w:t>
      </w:r>
      <w:r w:rsidR="00D769D3">
        <w:rPr>
          <w:rFonts w:ascii="仿宋" w:eastAsia="仿宋" w:hAnsi="仿宋" w:hint="eastAsia"/>
          <w:sz w:val="30"/>
          <w:szCs w:val="30"/>
        </w:rPr>
        <w:t xml:space="preserve"> </w:t>
      </w:r>
      <w:r w:rsidR="00DE0C94">
        <w:rPr>
          <w:rFonts w:ascii="仿宋" w:eastAsia="仿宋" w:hAnsi="仿宋" w:hint="eastAsia"/>
          <w:sz w:val="30"/>
          <w:szCs w:val="30"/>
        </w:rPr>
        <w:t xml:space="preserve"> </w:t>
      </w:r>
      <w:r w:rsidRPr="001C660C">
        <w:rPr>
          <w:rFonts w:ascii="仿宋" w:eastAsia="仿宋" w:hAnsi="仿宋" w:hint="eastAsia"/>
          <w:sz w:val="30"/>
          <w:szCs w:val="30"/>
        </w:rPr>
        <w:t>实验室危险源管理</w:t>
      </w:r>
      <w:bookmarkEnd w:id="12"/>
      <w:bookmarkEnd w:id="13"/>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第二十</w:t>
      </w:r>
      <w:r w:rsidR="00D769D3">
        <w:rPr>
          <w:rFonts w:ascii="仿宋" w:eastAsia="仿宋" w:hAnsi="仿宋" w:cs="仿宋_GB2312" w:hint="eastAsia"/>
          <w:b/>
          <w:bCs/>
          <w:color w:val="000000" w:themeColor="text1"/>
          <w:sz w:val="30"/>
          <w:szCs w:val="30"/>
          <w:shd w:val="clear" w:color="auto" w:fill="FFFFFF"/>
        </w:rPr>
        <w:t>八</w:t>
      </w:r>
      <w:r w:rsidRPr="001C660C">
        <w:rPr>
          <w:rFonts w:ascii="仿宋" w:eastAsia="仿宋" w:hAnsi="仿宋" w:cs="仿宋_GB2312" w:hint="eastAsia"/>
          <w:b/>
          <w:bCs/>
          <w:color w:val="000000" w:themeColor="text1"/>
          <w:sz w:val="30"/>
          <w:szCs w:val="30"/>
          <w:shd w:val="clear" w:color="auto" w:fill="FFFFFF"/>
        </w:rPr>
        <w:t>条</w:t>
      </w:r>
      <w:r w:rsidR="00D769D3">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实验室危险源，包括（但不限于）以下八类：</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1</w:t>
      </w:r>
      <w:r w:rsidRPr="001C660C">
        <w:rPr>
          <w:rFonts w:ascii="仿宋" w:eastAsia="仿宋" w:hAnsi="仿宋" w:cs="仿宋_GB2312" w:hint="eastAsia"/>
          <w:color w:val="000000" w:themeColor="text1"/>
          <w:sz w:val="30"/>
          <w:szCs w:val="30"/>
          <w:shd w:val="clear" w:color="auto" w:fill="FFFFFF"/>
        </w:rPr>
        <w:t>、危险化学品，详见《危险化学品目录》；</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2</w:t>
      </w:r>
      <w:r w:rsidRPr="001C660C">
        <w:rPr>
          <w:rFonts w:ascii="仿宋" w:eastAsia="仿宋" w:hAnsi="仿宋" w:cs="仿宋_GB2312" w:hint="eastAsia"/>
          <w:color w:val="000000" w:themeColor="text1"/>
          <w:sz w:val="30"/>
          <w:szCs w:val="30"/>
          <w:shd w:val="clear" w:color="auto" w:fill="FFFFFF"/>
        </w:rPr>
        <w:t>、辐射危害装置（源）；</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3</w:t>
      </w:r>
      <w:r w:rsidRPr="001C660C">
        <w:rPr>
          <w:rFonts w:ascii="仿宋" w:eastAsia="仿宋" w:hAnsi="仿宋" w:cs="仿宋_GB2312" w:hint="eastAsia"/>
          <w:color w:val="000000" w:themeColor="text1"/>
          <w:sz w:val="30"/>
          <w:szCs w:val="30"/>
          <w:shd w:val="clear" w:color="auto" w:fill="FFFFFF"/>
        </w:rPr>
        <w:t>、生物安全；</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4</w:t>
      </w:r>
      <w:r w:rsidRPr="001C660C">
        <w:rPr>
          <w:rFonts w:ascii="仿宋" w:eastAsia="仿宋" w:hAnsi="仿宋" w:cs="仿宋_GB2312" w:hint="eastAsia"/>
          <w:color w:val="000000" w:themeColor="text1"/>
          <w:sz w:val="30"/>
          <w:szCs w:val="30"/>
          <w:shd w:val="clear" w:color="auto" w:fill="FFFFFF"/>
        </w:rPr>
        <w:t>、特种设备（压力容器、气瓶等）；</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5</w:t>
      </w:r>
      <w:r w:rsidRPr="001C660C">
        <w:rPr>
          <w:rFonts w:ascii="仿宋" w:eastAsia="仿宋" w:hAnsi="仿宋" w:cs="仿宋_GB2312" w:hint="eastAsia"/>
          <w:color w:val="000000" w:themeColor="text1"/>
          <w:sz w:val="30"/>
          <w:szCs w:val="30"/>
          <w:shd w:val="clear" w:color="auto" w:fill="FFFFFF"/>
        </w:rPr>
        <w:t>、高速运动及存在机械伤害危险的设备；</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6</w:t>
      </w:r>
      <w:r w:rsidRPr="001C660C">
        <w:rPr>
          <w:rFonts w:ascii="仿宋" w:eastAsia="仿宋" w:hAnsi="仿宋" w:cs="仿宋_GB2312" w:hint="eastAsia"/>
          <w:color w:val="000000" w:themeColor="text1"/>
          <w:sz w:val="30"/>
          <w:szCs w:val="30"/>
          <w:shd w:val="clear" w:color="auto" w:fill="FFFFFF"/>
        </w:rPr>
        <w:t>、危险电气和加热装置（设备、元器件），如烘箱、马弗炉、油浴、水浴等；</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7</w:t>
      </w:r>
      <w:r w:rsidRPr="001C660C">
        <w:rPr>
          <w:rFonts w:ascii="仿宋" w:eastAsia="仿宋" w:hAnsi="仿宋" w:cs="仿宋_GB2312" w:hint="eastAsia"/>
          <w:color w:val="000000" w:themeColor="text1"/>
          <w:sz w:val="30"/>
          <w:szCs w:val="30"/>
          <w:shd w:val="clear" w:color="auto" w:fill="FFFFFF"/>
        </w:rPr>
        <w:t>、高温或低温；</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color w:val="000000" w:themeColor="text1"/>
          <w:sz w:val="30"/>
          <w:szCs w:val="30"/>
          <w:shd w:val="clear" w:color="auto" w:fill="FFFFFF"/>
        </w:rPr>
        <w:t>8</w:t>
      </w:r>
      <w:r w:rsidRPr="001C660C">
        <w:rPr>
          <w:rFonts w:ascii="仿宋" w:eastAsia="仿宋" w:hAnsi="仿宋" w:cs="仿宋_GB2312" w:hint="eastAsia"/>
          <w:color w:val="000000" w:themeColor="text1"/>
          <w:sz w:val="30"/>
          <w:szCs w:val="30"/>
          <w:shd w:val="clear" w:color="auto" w:fill="FFFFFF"/>
        </w:rPr>
        <w:t>、高压或低压。</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第二十</w:t>
      </w:r>
      <w:r w:rsidR="00D769D3">
        <w:rPr>
          <w:rFonts w:ascii="仿宋" w:eastAsia="仿宋" w:hAnsi="仿宋" w:cs="仿宋_GB2312" w:hint="eastAsia"/>
          <w:b/>
          <w:bCs/>
          <w:color w:val="000000" w:themeColor="text1"/>
          <w:sz w:val="30"/>
          <w:szCs w:val="30"/>
          <w:shd w:val="clear" w:color="auto" w:fill="FFFFFF"/>
        </w:rPr>
        <w:t>九</w:t>
      </w:r>
      <w:r w:rsidRPr="001C660C">
        <w:rPr>
          <w:rFonts w:ascii="仿宋" w:eastAsia="仿宋" w:hAnsi="仿宋" w:cs="仿宋_GB2312" w:hint="eastAsia"/>
          <w:b/>
          <w:bCs/>
          <w:color w:val="000000" w:themeColor="text1"/>
          <w:sz w:val="30"/>
          <w:szCs w:val="30"/>
          <w:shd w:val="clear" w:color="auto" w:fill="FFFFFF"/>
        </w:rPr>
        <w:t>条</w:t>
      </w:r>
      <w:r w:rsidR="00D769D3">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00FC1473" w:rsidRPr="001C660C">
        <w:rPr>
          <w:rFonts w:ascii="仿宋" w:eastAsia="仿宋" w:hAnsi="仿宋" w:cs="仿宋_GB2312" w:hint="eastAsia"/>
          <w:color w:val="000000" w:themeColor="text1"/>
          <w:sz w:val="30"/>
          <w:szCs w:val="30"/>
          <w:shd w:val="clear" w:color="auto" w:fill="FFFFFF"/>
        </w:rPr>
        <w:t>学院将</w:t>
      </w:r>
      <w:r w:rsidRPr="001C660C">
        <w:rPr>
          <w:rFonts w:ascii="仿宋" w:eastAsia="仿宋" w:hAnsi="仿宋" w:cs="仿宋_GB2312" w:hint="eastAsia"/>
          <w:color w:val="000000" w:themeColor="text1"/>
          <w:sz w:val="30"/>
          <w:szCs w:val="30"/>
          <w:shd w:val="clear" w:color="auto" w:fill="FFFFFF"/>
        </w:rPr>
        <w:t>加强对实验室危险源的规范管理，对危险源的采购、运输、存储、使用、转移、处置等环节进行全过程</w:t>
      </w:r>
      <w:r w:rsidRPr="001C660C">
        <w:rPr>
          <w:rFonts w:ascii="仿宋" w:eastAsia="仿宋" w:hAnsi="仿宋" w:cs="仿宋_GB2312" w:hint="eastAsia"/>
          <w:color w:val="000000" w:themeColor="text1"/>
          <w:sz w:val="30"/>
          <w:szCs w:val="30"/>
          <w:shd w:val="clear" w:color="auto" w:fill="FFFFFF"/>
        </w:rPr>
        <w:lastRenderedPageBreak/>
        <w:t>管控</w:t>
      </w:r>
      <w:r w:rsidRPr="001C660C">
        <w:rPr>
          <w:rFonts w:ascii="仿宋" w:eastAsia="仿宋" w:hAnsi="仿宋" w:cs="仿宋_GB2312"/>
          <w:color w:val="000000" w:themeColor="text1"/>
          <w:sz w:val="30"/>
          <w:szCs w:val="30"/>
          <w:shd w:val="clear" w:color="auto" w:fill="FFFFFF"/>
        </w:rPr>
        <w:t>,</w:t>
      </w:r>
      <w:r w:rsidRPr="001C660C">
        <w:rPr>
          <w:rFonts w:ascii="仿宋" w:eastAsia="仿宋" w:hAnsi="仿宋" w:cs="仿宋_GB2312" w:hint="eastAsia"/>
          <w:color w:val="000000" w:themeColor="text1"/>
          <w:sz w:val="30"/>
          <w:szCs w:val="30"/>
          <w:shd w:val="clear" w:color="auto" w:fill="FFFFFF"/>
        </w:rPr>
        <w:t>配合学校实验室管理部门在实验室安全管理信息系统中建立重大危险源安全风险分布档案、使用台账、定期检查整改记录和相应数据库。</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w:t>
      </w:r>
      <w:r w:rsidR="00D769D3">
        <w:rPr>
          <w:rFonts w:ascii="仿宋" w:eastAsia="仿宋" w:hAnsi="仿宋" w:cs="仿宋_GB2312" w:hint="eastAsia"/>
          <w:b/>
          <w:bCs/>
          <w:color w:val="000000" w:themeColor="text1"/>
          <w:sz w:val="30"/>
          <w:szCs w:val="30"/>
          <w:shd w:val="clear" w:color="auto" w:fill="FFFFFF"/>
        </w:rPr>
        <w:t>三十</w:t>
      </w:r>
      <w:r w:rsidRPr="001C660C">
        <w:rPr>
          <w:rFonts w:ascii="仿宋" w:eastAsia="仿宋" w:hAnsi="仿宋" w:cs="仿宋_GB2312" w:hint="eastAsia"/>
          <w:b/>
          <w:bCs/>
          <w:color w:val="000000" w:themeColor="text1"/>
          <w:sz w:val="30"/>
          <w:szCs w:val="30"/>
          <w:shd w:val="clear" w:color="auto" w:fill="FFFFFF"/>
        </w:rPr>
        <w:t>条</w:t>
      </w:r>
      <w:r w:rsidR="00D769D3">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00FC1473" w:rsidRPr="001C660C">
        <w:rPr>
          <w:rFonts w:ascii="仿宋" w:eastAsia="仿宋" w:hAnsi="仿宋" w:cs="仿宋_GB2312" w:hint="eastAsia"/>
          <w:color w:val="000000" w:themeColor="text1"/>
          <w:sz w:val="30"/>
          <w:szCs w:val="30"/>
          <w:shd w:val="clear" w:color="auto" w:fill="FFFFFF"/>
        </w:rPr>
        <w:t>学院</w:t>
      </w:r>
      <w:r w:rsidRPr="001C660C">
        <w:rPr>
          <w:rFonts w:ascii="仿宋" w:eastAsia="仿宋" w:hAnsi="仿宋" w:cs="仿宋_GB2312" w:hint="eastAsia"/>
          <w:color w:val="000000" w:themeColor="text1"/>
          <w:sz w:val="30"/>
          <w:szCs w:val="30"/>
          <w:shd w:val="clear" w:color="auto" w:fill="FFFFFF"/>
        </w:rPr>
        <w:t>对存在安全风险的实验室进行分级分类管理，实行实验室安全风险告知，对危险源类别、防护措施、应急处置预案、安全责任人和有效的应急联系电话等，在实验室的相关部位应有安全警示与安全标识。对应急处置预案，定期组织演练。</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w:t>
      </w:r>
      <w:r w:rsidR="00D769D3">
        <w:rPr>
          <w:rFonts w:ascii="仿宋" w:eastAsia="仿宋" w:hAnsi="仿宋" w:cs="仿宋_GB2312" w:hint="eastAsia"/>
          <w:b/>
          <w:bCs/>
          <w:color w:val="000000" w:themeColor="text1"/>
          <w:sz w:val="30"/>
          <w:szCs w:val="30"/>
          <w:shd w:val="clear" w:color="auto" w:fill="FFFFFF"/>
        </w:rPr>
        <w:t>三十一</w:t>
      </w:r>
      <w:r w:rsidRPr="001C660C">
        <w:rPr>
          <w:rFonts w:ascii="仿宋" w:eastAsia="仿宋" w:hAnsi="仿宋" w:cs="仿宋_GB2312" w:hint="eastAsia"/>
          <w:b/>
          <w:bCs/>
          <w:color w:val="000000" w:themeColor="text1"/>
          <w:sz w:val="30"/>
          <w:szCs w:val="30"/>
          <w:shd w:val="clear" w:color="auto" w:fill="FFFFFF"/>
        </w:rPr>
        <w:t>条</w:t>
      </w:r>
      <w:r w:rsidR="00D769D3">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危险化学品是指具有毒害、腐蚀、爆炸、燃烧、助燃等性质，对人体、设施、环境具有危害的剧毒化学品、易制毒化学品、易制</w:t>
      </w:r>
      <w:proofErr w:type="gramStart"/>
      <w:r w:rsidRPr="001C660C">
        <w:rPr>
          <w:rFonts w:ascii="仿宋" w:eastAsia="仿宋" w:hAnsi="仿宋" w:cs="仿宋_GB2312" w:hint="eastAsia"/>
          <w:color w:val="000000" w:themeColor="text1"/>
          <w:sz w:val="30"/>
          <w:szCs w:val="30"/>
          <w:shd w:val="clear" w:color="auto" w:fill="FFFFFF"/>
        </w:rPr>
        <w:t>爆</w:t>
      </w:r>
      <w:proofErr w:type="gramEnd"/>
      <w:r w:rsidRPr="001C660C">
        <w:rPr>
          <w:rFonts w:ascii="仿宋" w:eastAsia="仿宋" w:hAnsi="仿宋" w:cs="仿宋_GB2312" w:hint="eastAsia"/>
          <w:color w:val="000000" w:themeColor="text1"/>
          <w:sz w:val="30"/>
          <w:szCs w:val="30"/>
          <w:shd w:val="clear" w:color="auto" w:fill="FFFFFF"/>
        </w:rPr>
        <w:t>化学品、易燃易爆品和其他有毒有害化学品。实验室应按照国家相关管制要求依法办理申购手续，通过具有安全生产经营许可证的销售单位采购危险化学品；严格分库、分类存放，严禁混放、混装，加强危险化学品仓库和实验室技防建设，运用监控、门禁、报警等手段，完善防火、防爆和防盗措施。要建立从认购、领取、使用、回收、销毁全过程记录和管控制度，确保账实相符，严格落实危险化学品“五双”管理制度，即“双人保管、双人领取、双人使用、双把锁、双本帐”，分类建立事故应急处置预案，做到“四无一保”，即“无被盗、无事故、无丢失、无违章，保安全”。</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w:t>
      </w:r>
      <w:r w:rsidR="009A37D2" w:rsidRPr="001C660C">
        <w:rPr>
          <w:rFonts w:ascii="仿宋" w:eastAsia="仿宋" w:hAnsi="仿宋" w:cs="仿宋_GB2312" w:hint="eastAsia"/>
          <w:b/>
          <w:bCs/>
          <w:color w:val="000000" w:themeColor="text1"/>
          <w:sz w:val="30"/>
          <w:szCs w:val="30"/>
          <w:shd w:val="clear" w:color="auto" w:fill="FFFFFF"/>
        </w:rPr>
        <w:t>三</w:t>
      </w:r>
      <w:r w:rsidRPr="001C660C">
        <w:rPr>
          <w:rFonts w:ascii="仿宋" w:eastAsia="仿宋" w:hAnsi="仿宋" w:cs="仿宋_GB2312" w:hint="eastAsia"/>
          <w:b/>
          <w:bCs/>
          <w:color w:val="000000" w:themeColor="text1"/>
          <w:sz w:val="30"/>
          <w:szCs w:val="30"/>
          <w:shd w:val="clear" w:color="auto" w:fill="FFFFFF"/>
        </w:rPr>
        <w:t>十</w:t>
      </w:r>
      <w:r w:rsidR="00D769D3">
        <w:rPr>
          <w:rFonts w:ascii="仿宋" w:eastAsia="仿宋" w:hAnsi="仿宋" w:cs="仿宋_GB2312" w:hint="eastAsia"/>
          <w:b/>
          <w:bCs/>
          <w:color w:val="000000" w:themeColor="text1"/>
          <w:sz w:val="30"/>
          <w:szCs w:val="30"/>
          <w:shd w:val="clear" w:color="auto" w:fill="FFFFFF"/>
        </w:rPr>
        <w:t>二</w:t>
      </w:r>
      <w:r w:rsidRPr="001C660C">
        <w:rPr>
          <w:rFonts w:ascii="仿宋" w:eastAsia="仿宋" w:hAnsi="仿宋" w:cs="仿宋_GB2312" w:hint="eastAsia"/>
          <w:b/>
          <w:bCs/>
          <w:color w:val="000000" w:themeColor="text1"/>
          <w:sz w:val="30"/>
          <w:szCs w:val="30"/>
          <w:shd w:val="clear" w:color="auto" w:fill="FFFFFF"/>
        </w:rPr>
        <w:t>条</w:t>
      </w:r>
      <w:r w:rsidR="00D769D3">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生物安全主要包括病原微生物安全、实验动物安全、转基因生物安全等。实验室在生物安全方面的管理工作应严格遵守《实验室生物安全通用要求》（</w:t>
      </w:r>
      <w:r w:rsidRPr="001C660C">
        <w:rPr>
          <w:rFonts w:ascii="仿宋" w:eastAsia="仿宋" w:hAnsi="仿宋" w:cs="仿宋_GB2312"/>
          <w:color w:val="000000" w:themeColor="text1"/>
          <w:sz w:val="30"/>
          <w:szCs w:val="30"/>
          <w:shd w:val="clear" w:color="auto" w:fill="FFFFFF"/>
        </w:rPr>
        <w:t>GB19489-2004</w:t>
      </w:r>
      <w:r w:rsidRPr="001C660C">
        <w:rPr>
          <w:rFonts w:ascii="仿宋" w:eastAsia="仿宋" w:hAnsi="仿宋" w:cs="仿宋_GB2312" w:hint="eastAsia"/>
          <w:color w:val="000000" w:themeColor="text1"/>
          <w:sz w:val="30"/>
          <w:szCs w:val="30"/>
          <w:shd w:val="clear" w:color="auto" w:fill="FFFFFF"/>
        </w:rPr>
        <w:t>）。新建、改建、扩建、撤销涉及生物安全的实验室，除了要将实验室安全</w:t>
      </w:r>
      <w:r w:rsidRPr="001C660C">
        <w:rPr>
          <w:rFonts w:ascii="仿宋" w:eastAsia="仿宋" w:hAnsi="仿宋" w:cs="仿宋_GB2312" w:hint="eastAsia"/>
          <w:color w:val="000000" w:themeColor="text1"/>
          <w:sz w:val="30"/>
          <w:szCs w:val="30"/>
          <w:shd w:val="clear" w:color="auto" w:fill="FFFFFF"/>
        </w:rPr>
        <w:lastRenderedPageBreak/>
        <w:t>设施与实验室的建设同规划、同设计、同施工、同验收外，还要根据相关要求进行申报、备案与审批后，才能投入使用。涉及生物安全的细菌、病毒、疫苗等物品要落实专人负责管理，并建立健全审批、购买、领取、储存、发放、使用登记制度。对有人、畜或人畜共患疾病的病原体的实验室废弃物，须经严格消毒、灭菌等无害化处理后，送有资质的专业单位进行销毁处理。动物实验必须在符合规定的实验设施内开展。</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第三十</w:t>
      </w:r>
      <w:r w:rsidR="00D769D3">
        <w:rPr>
          <w:rFonts w:ascii="仿宋" w:eastAsia="仿宋" w:hAnsi="仿宋" w:cs="仿宋_GB2312" w:hint="eastAsia"/>
          <w:b/>
          <w:bCs/>
          <w:color w:val="000000" w:themeColor="text1"/>
          <w:sz w:val="30"/>
          <w:szCs w:val="30"/>
          <w:shd w:val="clear" w:color="auto" w:fill="FFFFFF"/>
        </w:rPr>
        <w:t>三</w:t>
      </w:r>
      <w:r w:rsidRPr="001C660C">
        <w:rPr>
          <w:rFonts w:ascii="仿宋" w:eastAsia="仿宋" w:hAnsi="仿宋" w:cs="仿宋_GB2312" w:hint="eastAsia"/>
          <w:b/>
          <w:bCs/>
          <w:color w:val="000000" w:themeColor="text1"/>
          <w:sz w:val="30"/>
          <w:szCs w:val="30"/>
          <w:shd w:val="clear" w:color="auto" w:fill="FFFFFF"/>
        </w:rPr>
        <w:t>条</w:t>
      </w:r>
      <w:r w:rsidR="00D769D3">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辐射安全主要包括放射性同位素安全（密封型放射源和非密封型放射源）和射线装置安全等。涉及辐射安全的实验场所，要在获取相关部门颁发的辐射安全许可证后才能开展相关实验工作。涉及辐射的场所要按照国家相关规定设置安全标识，落实辐射装置和放射源的采购、保管、使用、备案等管理措施。放射性物品应指定专人管理。实验室在使用放射性物质时应严格避免放射性物质进入人体内和沾染身体；应严格避免放射性物质扩散，放射性废物应储存在专用容器中并定期处理。</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第三十</w:t>
      </w:r>
      <w:r w:rsidR="00D769D3">
        <w:rPr>
          <w:rFonts w:ascii="仿宋" w:eastAsia="仿宋" w:hAnsi="仿宋" w:cs="仿宋_GB2312" w:hint="eastAsia"/>
          <w:b/>
          <w:bCs/>
          <w:color w:val="000000" w:themeColor="text1"/>
          <w:sz w:val="30"/>
          <w:szCs w:val="30"/>
          <w:shd w:val="clear" w:color="auto" w:fill="FFFFFF"/>
        </w:rPr>
        <w:t>四</w:t>
      </w:r>
      <w:r w:rsidRPr="001C660C">
        <w:rPr>
          <w:rFonts w:ascii="仿宋" w:eastAsia="仿宋" w:hAnsi="仿宋" w:cs="仿宋_GB2312" w:hint="eastAsia"/>
          <w:b/>
          <w:bCs/>
          <w:color w:val="000000" w:themeColor="text1"/>
          <w:sz w:val="30"/>
          <w:szCs w:val="30"/>
          <w:shd w:val="clear" w:color="auto" w:fill="FFFFFF"/>
        </w:rPr>
        <w:t>条</w:t>
      </w:r>
      <w:r w:rsidR="00D769D3">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特种设备主要包括锅炉、压力容器、气体钢瓶、压力管道等承压类特种设备和电梯、起重机械、场（厂）内专用机动车辆等。要做好特种设备的全生命周期管理、规范使用，保持设备的完好状态。及时办理特种设备登记备案，落实操作人员持证上岗与定期检验制度。</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第三十</w:t>
      </w:r>
      <w:r w:rsidR="00D769D3">
        <w:rPr>
          <w:rFonts w:ascii="仿宋" w:eastAsia="仿宋" w:hAnsi="仿宋" w:cs="仿宋_GB2312" w:hint="eastAsia"/>
          <w:b/>
          <w:bCs/>
          <w:color w:val="000000" w:themeColor="text1"/>
          <w:sz w:val="30"/>
          <w:szCs w:val="30"/>
          <w:shd w:val="clear" w:color="auto" w:fill="FFFFFF"/>
        </w:rPr>
        <w:t>五</w:t>
      </w:r>
      <w:r w:rsidRPr="001C660C">
        <w:rPr>
          <w:rFonts w:ascii="仿宋" w:eastAsia="仿宋" w:hAnsi="仿宋" w:cs="仿宋_GB2312" w:hint="eastAsia"/>
          <w:b/>
          <w:bCs/>
          <w:color w:val="000000" w:themeColor="text1"/>
          <w:sz w:val="30"/>
          <w:szCs w:val="30"/>
          <w:shd w:val="clear" w:color="auto" w:fill="FFFFFF"/>
        </w:rPr>
        <w:t>条</w:t>
      </w:r>
      <w:r w:rsidR="00D769D3">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对高速运转设备、高温高压设备、低温低压设备、激光设备、产生粉尘等场所，制定严格的安全操作规程，落实防护措施。</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第三十</w:t>
      </w:r>
      <w:r w:rsidR="000F75C4">
        <w:rPr>
          <w:rFonts w:ascii="仿宋" w:eastAsia="仿宋" w:hAnsi="仿宋" w:cs="仿宋_GB2312" w:hint="eastAsia"/>
          <w:b/>
          <w:bCs/>
          <w:color w:val="000000" w:themeColor="text1"/>
          <w:sz w:val="30"/>
          <w:szCs w:val="30"/>
          <w:shd w:val="clear" w:color="auto" w:fill="FFFFFF"/>
        </w:rPr>
        <w:t>六</w:t>
      </w:r>
      <w:r w:rsidRPr="001C660C">
        <w:rPr>
          <w:rFonts w:ascii="仿宋" w:eastAsia="仿宋" w:hAnsi="仿宋" w:cs="仿宋_GB2312" w:hint="eastAsia"/>
          <w:b/>
          <w:bCs/>
          <w:color w:val="000000" w:themeColor="text1"/>
          <w:sz w:val="30"/>
          <w:szCs w:val="30"/>
          <w:shd w:val="clear" w:color="auto" w:fill="FFFFFF"/>
        </w:rPr>
        <w:t>条</w:t>
      </w:r>
      <w:r w:rsidR="000F75C4">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实验室用电、用水安全。实验室要加强安全用</w:t>
      </w:r>
      <w:r w:rsidRPr="001C660C">
        <w:rPr>
          <w:rFonts w:ascii="仿宋" w:eastAsia="仿宋" w:hAnsi="仿宋" w:cs="仿宋_GB2312" w:hint="eastAsia"/>
          <w:color w:val="000000" w:themeColor="text1"/>
          <w:sz w:val="30"/>
          <w:szCs w:val="30"/>
          <w:shd w:val="clear" w:color="auto" w:fill="FFFFFF"/>
        </w:rPr>
        <w:lastRenderedPageBreak/>
        <w:t>电管理，不得擅自改装、拆修电气设施；不得乱接、乱拉电线，实验室内不应有裸露的电线头，应配有必要的避雷设施；配电箱内不得堆放物品，以免造成触电或燃烧；对高压装置应有相应的安全措施。按要求安装用电、用水设施和设备，定期对实验室的电源、水源等进行检查，排查安全隐患，落实整改措施。</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第三十</w:t>
      </w:r>
      <w:r w:rsidR="000F75C4">
        <w:rPr>
          <w:rFonts w:ascii="仿宋" w:eastAsia="仿宋" w:hAnsi="仿宋" w:cs="仿宋_GB2312" w:hint="eastAsia"/>
          <w:b/>
          <w:bCs/>
          <w:color w:val="000000" w:themeColor="text1"/>
          <w:sz w:val="30"/>
          <w:szCs w:val="30"/>
          <w:shd w:val="clear" w:color="auto" w:fill="FFFFFF"/>
        </w:rPr>
        <w:t>七</w:t>
      </w:r>
      <w:r w:rsidRPr="001C660C">
        <w:rPr>
          <w:rFonts w:ascii="仿宋" w:eastAsia="仿宋" w:hAnsi="仿宋" w:cs="仿宋_GB2312" w:hint="eastAsia"/>
          <w:b/>
          <w:bCs/>
          <w:color w:val="000000" w:themeColor="text1"/>
          <w:sz w:val="30"/>
          <w:szCs w:val="30"/>
          <w:shd w:val="clear" w:color="auto" w:fill="FFFFFF"/>
        </w:rPr>
        <w:t>条</w:t>
      </w:r>
      <w:r w:rsidR="000F75C4">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实验室消防。制定实验室消防安全管理制度，根据实验室场地功能、用途等不同情况，要配备适用足量的消防器材及设备，定期检查与更新，保持良好状态。凡进入实验室工作的人员应了解本实验室内易燃易爆物品的消防知识，掌握本实验室适用的特殊消防器材的使用方法。实验楼栋要保持消防通道的畅通。</w:t>
      </w:r>
      <w:r w:rsidR="00B324E7" w:rsidRPr="001C660C">
        <w:rPr>
          <w:rFonts w:ascii="仿宋" w:eastAsia="仿宋" w:hAnsi="仿宋" w:cs="仿宋_GB2312" w:hint="eastAsia"/>
          <w:color w:val="000000" w:themeColor="text1"/>
          <w:sz w:val="30"/>
          <w:szCs w:val="30"/>
          <w:shd w:val="clear" w:color="auto" w:fill="FFFFFF"/>
        </w:rPr>
        <w:t>严格遵守</w:t>
      </w:r>
      <w:r w:rsidRPr="001C660C">
        <w:rPr>
          <w:rFonts w:ascii="仿宋" w:eastAsia="仿宋" w:hAnsi="仿宋" w:cs="仿宋_GB2312" w:hint="eastAsia"/>
          <w:color w:val="000000" w:themeColor="text1"/>
          <w:sz w:val="30"/>
          <w:szCs w:val="30"/>
          <w:shd w:val="clear" w:color="auto" w:fill="FFFFFF"/>
        </w:rPr>
        <w:t>《云南大学防火安全管理规定》。</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第三十</w:t>
      </w:r>
      <w:r w:rsidR="000F75C4">
        <w:rPr>
          <w:rFonts w:ascii="仿宋" w:eastAsia="仿宋" w:hAnsi="仿宋" w:cs="仿宋_GB2312" w:hint="eastAsia"/>
          <w:b/>
          <w:bCs/>
          <w:color w:val="000000" w:themeColor="text1"/>
          <w:sz w:val="30"/>
          <w:szCs w:val="30"/>
          <w:shd w:val="clear" w:color="auto" w:fill="FFFFFF"/>
        </w:rPr>
        <w:t>八</w:t>
      </w:r>
      <w:r w:rsidRPr="001C660C">
        <w:rPr>
          <w:rFonts w:ascii="仿宋" w:eastAsia="仿宋" w:hAnsi="仿宋" w:cs="仿宋_GB2312" w:hint="eastAsia"/>
          <w:b/>
          <w:bCs/>
          <w:color w:val="000000" w:themeColor="text1"/>
          <w:sz w:val="30"/>
          <w:szCs w:val="30"/>
          <w:shd w:val="clear" w:color="auto" w:fill="FFFFFF"/>
        </w:rPr>
        <w:t>条</w:t>
      </w:r>
      <w:r w:rsidR="000F75C4">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以上条款未涵盖的实验室危险源的管理，按国家相关法律法规与行业规范执行。</w:t>
      </w:r>
    </w:p>
    <w:p w:rsidR="007F7EFD" w:rsidRPr="001C660C" w:rsidRDefault="007F7EFD" w:rsidP="001213E6">
      <w:pPr>
        <w:pStyle w:val="2"/>
        <w:rPr>
          <w:rFonts w:ascii="仿宋" w:eastAsia="仿宋" w:hAnsi="仿宋"/>
          <w:sz w:val="30"/>
          <w:szCs w:val="30"/>
        </w:rPr>
      </w:pPr>
      <w:bookmarkStart w:id="14" w:name="_Toc12905376"/>
      <w:bookmarkStart w:id="15" w:name="_Toc12982065"/>
      <w:r w:rsidRPr="001C660C">
        <w:rPr>
          <w:rFonts w:ascii="仿宋" w:eastAsia="仿宋" w:hAnsi="仿宋" w:hint="eastAsia"/>
          <w:sz w:val="30"/>
          <w:szCs w:val="30"/>
        </w:rPr>
        <w:t>第六章</w:t>
      </w:r>
      <w:r w:rsidR="000F75C4">
        <w:rPr>
          <w:rFonts w:ascii="仿宋" w:eastAsia="仿宋" w:hAnsi="仿宋" w:hint="eastAsia"/>
          <w:sz w:val="30"/>
          <w:szCs w:val="30"/>
        </w:rPr>
        <w:t xml:space="preserve"> </w:t>
      </w:r>
      <w:r w:rsidR="00DE0C94">
        <w:rPr>
          <w:rFonts w:ascii="仿宋" w:eastAsia="仿宋" w:hAnsi="仿宋" w:hint="eastAsia"/>
          <w:sz w:val="30"/>
          <w:szCs w:val="30"/>
        </w:rPr>
        <w:t xml:space="preserve"> </w:t>
      </w:r>
      <w:r w:rsidRPr="001C660C">
        <w:rPr>
          <w:rFonts w:ascii="仿宋" w:eastAsia="仿宋" w:hAnsi="仿宋" w:hint="eastAsia"/>
          <w:sz w:val="30"/>
          <w:szCs w:val="30"/>
        </w:rPr>
        <w:t>实验室安全防护与环境保护</w:t>
      </w:r>
      <w:bookmarkEnd w:id="14"/>
      <w:bookmarkEnd w:id="15"/>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第三十</w:t>
      </w:r>
      <w:r w:rsidR="000F75C4">
        <w:rPr>
          <w:rFonts w:ascii="仿宋" w:eastAsia="仿宋" w:hAnsi="仿宋" w:cs="仿宋_GB2312" w:hint="eastAsia"/>
          <w:b/>
          <w:bCs/>
          <w:color w:val="000000" w:themeColor="text1"/>
          <w:sz w:val="30"/>
          <w:szCs w:val="30"/>
          <w:shd w:val="clear" w:color="auto" w:fill="FFFFFF"/>
        </w:rPr>
        <w:t>九</w:t>
      </w:r>
      <w:r w:rsidRPr="001C660C">
        <w:rPr>
          <w:rFonts w:ascii="仿宋" w:eastAsia="仿宋" w:hAnsi="仿宋" w:cs="仿宋_GB2312" w:hint="eastAsia"/>
          <w:b/>
          <w:bCs/>
          <w:color w:val="000000" w:themeColor="text1"/>
          <w:sz w:val="30"/>
          <w:szCs w:val="30"/>
          <w:shd w:val="clear" w:color="auto" w:fill="FFFFFF"/>
        </w:rPr>
        <w:t>条</w:t>
      </w:r>
      <w:r w:rsidR="000F75C4">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除常规消防设施外，</w:t>
      </w:r>
      <w:r w:rsidR="00FC1473" w:rsidRPr="001C660C">
        <w:rPr>
          <w:rFonts w:ascii="仿宋" w:eastAsia="仿宋" w:hAnsi="仿宋" w:cs="仿宋_GB2312" w:hint="eastAsia"/>
          <w:color w:val="000000" w:themeColor="text1"/>
          <w:sz w:val="30"/>
          <w:szCs w:val="30"/>
          <w:shd w:val="clear" w:color="auto" w:fill="FFFFFF"/>
        </w:rPr>
        <w:t>学院</w:t>
      </w:r>
      <w:r w:rsidRPr="001C660C">
        <w:rPr>
          <w:rFonts w:ascii="仿宋" w:eastAsia="仿宋" w:hAnsi="仿宋" w:cs="仿宋_GB2312" w:hint="eastAsia"/>
          <w:color w:val="000000" w:themeColor="text1"/>
          <w:sz w:val="30"/>
          <w:szCs w:val="30"/>
          <w:shd w:val="clear" w:color="auto" w:fill="FFFFFF"/>
        </w:rPr>
        <w:t>根据仪器设备的性质配备相应的防护设备与器材，实验室工作人员应熟练掌握使用方法，提高事故防范能力。实验室安全通道、安全出口、消防设施、报警装置、隔离防护设施的布局要合理，涉及易燃易爆、有毒有害、放射物质、生物污染等危险物品的器材储存、放置位置要合理；实验室用电应符合国家标准（导则）和行业标准；实验室通风系统需符合国家法律标准的相关规定；实验室管理符合现场管理的相关标准；定期对实验室设备、设施的安全性进行检查。针对不同的危化品实验室，应按照国家消防要求和火灾种类，配备</w:t>
      </w:r>
      <w:r w:rsidRPr="001C660C">
        <w:rPr>
          <w:rFonts w:ascii="仿宋" w:eastAsia="仿宋" w:hAnsi="仿宋" w:cs="仿宋_GB2312" w:hint="eastAsia"/>
          <w:color w:val="000000" w:themeColor="text1"/>
          <w:sz w:val="30"/>
          <w:szCs w:val="30"/>
          <w:shd w:val="clear" w:color="auto" w:fill="FFFFFF"/>
        </w:rPr>
        <w:lastRenderedPageBreak/>
        <w:t>相应的灭火器，如液体用、固体用、精密仪器、活泼金属等。根据仪器设备的性能要求，采取防火、防潮、防热、防冻、防尘、防震、防磁、防腐蚀、防辐射等必要的技术防护措施。在实验室相关位置设置符合国家安全标志标识标准的安全标志标识（在房间和走廊应有安全逃生图，在地面和墙面应有带荧光或反光指示箭头）。</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w:t>
      </w:r>
      <w:r w:rsidR="000F75C4">
        <w:rPr>
          <w:rFonts w:ascii="仿宋" w:eastAsia="仿宋" w:hAnsi="仿宋" w:cs="仿宋_GB2312" w:hint="eastAsia"/>
          <w:b/>
          <w:bCs/>
          <w:color w:val="000000" w:themeColor="text1"/>
          <w:sz w:val="30"/>
          <w:szCs w:val="30"/>
          <w:shd w:val="clear" w:color="auto" w:fill="FFFFFF"/>
        </w:rPr>
        <w:t>四十</w:t>
      </w:r>
      <w:r w:rsidRPr="001C660C">
        <w:rPr>
          <w:rFonts w:ascii="仿宋" w:eastAsia="仿宋" w:hAnsi="仿宋" w:cs="仿宋_GB2312" w:hint="eastAsia"/>
          <w:b/>
          <w:bCs/>
          <w:color w:val="000000" w:themeColor="text1"/>
          <w:sz w:val="30"/>
          <w:szCs w:val="30"/>
          <w:shd w:val="clear" w:color="auto" w:fill="FFFFFF"/>
        </w:rPr>
        <w:t>条</w:t>
      </w:r>
      <w:r w:rsidR="000F75C4">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00FC1473" w:rsidRPr="001C660C">
        <w:rPr>
          <w:rFonts w:ascii="仿宋" w:eastAsia="仿宋" w:hAnsi="仿宋" w:cs="仿宋_GB2312" w:hint="eastAsia"/>
          <w:color w:val="000000" w:themeColor="text1"/>
          <w:sz w:val="30"/>
          <w:szCs w:val="30"/>
          <w:shd w:val="clear" w:color="auto" w:fill="FFFFFF"/>
        </w:rPr>
        <w:t>实验室应</w:t>
      </w:r>
      <w:r w:rsidRPr="001C660C">
        <w:rPr>
          <w:rFonts w:ascii="仿宋" w:eastAsia="仿宋" w:hAnsi="仿宋" w:cs="仿宋_GB2312" w:hint="eastAsia"/>
          <w:color w:val="000000" w:themeColor="text1"/>
          <w:sz w:val="30"/>
          <w:szCs w:val="30"/>
          <w:shd w:val="clear" w:color="auto" w:fill="FFFFFF"/>
        </w:rPr>
        <w:t>加强实验室安全个人防护工作。涉及个人防护的场所，要制定严格的操作规程，配备防护用品，落实防护措施。</w:t>
      </w:r>
      <w:proofErr w:type="gramStart"/>
      <w:r w:rsidRPr="001C660C">
        <w:rPr>
          <w:rFonts w:ascii="仿宋" w:eastAsia="仿宋" w:hAnsi="仿宋" w:cs="仿宋_GB2312" w:hint="eastAsia"/>
          <w:color w:val="000000" w:themeColor="text1"/>
          <w:sz w:val="30"/>
          <w:szCs w:val="30"/>
          <w:shd w:val="clear" w:color="auto" w:fill="FFFFFF"/>
        </w:rPr>
        <w:t>涉危实验</w:t>
      </w:r>
      <w:proofErr w:type="gramEnd"/>
      <w:r w:rsidRPr="001C660C">
        <w:rPr>
          <w:rFonts w:ascii="仿宋" w:eastAsia="仿宋" w:hAnsi="仿宋" w:cs="仿宋_GB2312" w:hint="eastAsia"/>
          <w:color w:val="000000" w:themeColor="text1"/>
          <w:sz w:val="30"/>
          <w:szCs w:val="30"/>
          <w:shd w:val="clear" w:color="auto" w:fill="FFFFFF"/>
        </w:rPr>
        <w:t>场所应配备监控与报警系统。对处于有害的环境中工作的实验室人员要制定安全防护用品的目录，并按照目录发放劳保用品、防护用品，不断提高劳动保护待遇。依照有关规定，从事有害健康工种的人员享受相应的营养保健待遇、定期体检等。实验室个人安全防护用品的选型要适用于所开展实验，符合国家法规标准要求，数量和存放位置合理</w:t>
      </w:r>
      <w:r w:rsidRPr="001C660C">
        <w:rPr>
          <w:rFonts w:ascii="仿宋" w:eastAsia="仿宋" w:hAnsi="仿宋" w:cs="仿宋_GB2312"/>
          <w:color w:val="000000" w:themeColor="text1"/>
          <w:sz w:val="30"/>
          <w:szCs w:val="30"/>
          <w:shd w:val="clear" w:color="auto" w:fill="FFFFFF"/>
        </w:rPr>
        <w:t>(</w:t>
      </w:r>
      <w:r w:rsidRPr="001C660C">
        <w:rPr>
          <w:rFonts w:ascii="仿宋" w:eastAsia="仿宋" w:hAnsi="仿宋" w:cs="仿宋_GB2312" w:hint="eastAsia"/>
          <w:color w:val="000000" w:themeColor="text1"/>
          <w:sz w:val="30"/>
          <w:szCs w:val="30"/>
          <w:shd w:val="clear" w:color="auto" w:fill="FFFFFF"/>
        </w:rPr>
        <w:t>针对不同的危化品，应配备相应的防护用品，如防强酸手套、活性炭口罩、防护面罩、自呼吸防护面罩等</w:t>
      </w:r>
      <w:r w:rsidRPr="001C660C">
        <w:rPr>
          <w:rFonts w:ascii="仿宋" w:eastAsia="仿宋" w:hAnsi="仿宋" w:cs="仿宋_GB2312"/>
          <w:color w:val="000000" w:themeColor="text1"/>
          <w:sz w:val="30"/>
          <w:szCs w:val="30"/>
          <w:shd w:val="clear" w:color="auto" w:fill="FFFFFF"/>
        </w:rPr>
        <w:t>)</w:t>
      </w:r>
      <w:r w:rsidRPr="001C660C">
        <w:rPr>
          <w:rFonts w:ascii="仿宋" w:eastAsia="仿宋" w:hAnsi="仿宋" w:cs="仿宋_GB2312" w:hint="eastAsia"/>
          <w:color w:val="000000" w:themeColor="text1"/>
          <w:sz w:val="30"/>
          <w:szCs w:val="30"/>
          <w:shd w:val="clear" w:color="auto" w:fill="FFFFFF"/>
        </w:rPr>
        <w:t>；做好安全设施和用品的定期维护、保养、检修、更新等工作，不得借用或挪用。</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w:t>
      </w:r>
      <w:r w:rsidR="000F75C4">
        <w:rPr>
          <w:rFonts w:ascii="仿宋" w:eastAsia="仿宋" w:hAnsi="仿宋" w:cs="仿宋_GB2312" w:hint="eastAsia"/>
          <w:b/>
          <w:bCs/>
          <w:color w:val="000000" w:themeColor="text1"/>
          <w:sz w:val="30"/>
          <w:szCs w:val="30"/>
          <w:shd w:val="clear" w:color="auto" w:fill="FFFFFF"/>
        </w:rPr>
        <w:t>四十一</w:t>
      </w:r>
      <w:r w:rsidRPr="001C660C">
        <w:rPr>
          <w:rFonts w:ascii="仿宋" w:eastAsia="仿宋" w:hAnsi="仿宋" w:cs="仿宋_GB2312" w:hint="eastAsia"/>
          <w:b/>
          <w:bCs/>
          <w:color w:val="000000" w:themeColor="text1"/>
          <w:sz w:val="30"/>
          <w:szCs w:val="30"/>
          <w:shd w:val="clear" w:color="auto" w:fill="FFFFFF"/>
        </w:rPr>
        <w:t>条</w:t>
      </w:r>
      <w:r w:rsidR="000F75C4">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实验室应加强环境保护管理工作，注意实验方案的无害、减害，减少实验室废弃物物的排放，尽可能避免对实验室周边环境造成污染。要严格遵守《云南大学环境保护管理条例》，对实验废气、废物、废液的进行处理，不得随意排放。新建和改扩建实验室时，须将有害物质、有毒气体的处理列入工程施工预案。要科学、规范地做好实验室危险废弃物的收集与暂存工作，严禁将实验室危险废弃物与生活垃圾混放，对在实验过程</w:t>
      </w:r>
      <w:r w:rsidRPr="001C660C">
        <w:rPr>
          <w:rFonts w:ascii="仿宋" w:eastAsia="仿宋" w:hAnsi="仿宋" w:cs="仿宋_GB2312" w:hint="eastAsia"/>
          <w:color w:val="000000" w:themeColor="text1"/>
          <w:sz w:val="30"/>
          <w:szCs w:val="30"/>
          <w:shd w:val="clear" w:color="auto" w:fill="FFFFFF"/>
        </w:rPr>
        <w:lastRenderedPageBreak/>
        <w:t>中产生的废弃物严格按照《云南大学实验室危险废弃物处置办法》</w:t>
      </w:r>
      <w:r w:rsidR="000F75C4">
        <w:rPr>
          <w:rFonts w:ascii="仿宋" w:eastAsia="仿宋" w:hAnsi="仿宋" w:cs="仿宋_GB2312" w:hint="eastAsia"/>
          <w:color w:val="000000" w:themeColor="text1"/>
          <w:sz w:val="30"/>
          <w:szCs w:val="30"/>
          <w:shd w:val="clear" w:color="auto" w:fill="FFFFFF"/>
        </w:rPr>
        <w:t>（云大实﹝2019﹞8号）</w:t>
      </w:r>
      <w:r w:rsidRPr="001C660C">
        <w:rPr>
          <w:rFonts w:ascii="仿宋" w:eastAsia="仿宋" w:hAnsi="仿宋" w:cs="仿宋_GB2312" w:hint="eastAsia"/>
          <w:color w:val="000000" w:themeColor="text1"/>
          <w:sz w:val="30"/>
          <w:szCs w:val="30"/>
          <w:shd w:val="clear" w:color="auto" w:fill="FFFFFF"/>
        </w:rPr>
        <w:t>分类收集、处理。实验室危险废弃物实行专人管理，</w:t>
      </w:r>
      <w:r w:rsidR="00B324E7" w:rsidRPr="001C660C">
        <w:rPr>
          <w:rFonts w:ascii="仿宋" w:eastAsia="仿宋" w:hAnsi="仿宋" w:cs="仿宋_GB2312" w:hint="eastAsia"/>
          <w:color w:val="000000" w:themeColor="text1"/>
          <w:sz w:val="30"/>
          <w:szCs w:val="30"/>
          <w:shd w:val="clear" w:color="auto" w:fill="FFFFFF"/>
        </w:rPr>
        <w:t>交由</w:t>
      </w:r>
      <w:r w:rsidRPr="001C660C">
        <w:rPr>
          <w:rFonts w:ascii="仿宋" w:eastAsia="仿宋" w:hAnsi="仿宋" w:cs="仿宋_GB2312" w:hint="eastAsia"/>
          <w:color w:val="000000" w:themeColor="text1"/>
          <w:sz w:val="30"/>
          <w:szCs w:val="30"/>
          <w:shd w:val="clear" w:color="auto" w:fill="FFFFFF"/>
        </w:rPr>
        <w:t>学校委托</w:t>
      </w:r>
      <w:r w:rsidR="00B324E7" w:rsidRPr="001C660C">
        <w:rPr>
          <w:rFonts w:ascii="仿宋" w:eastAsia="仿宋" w:hAnsi="仿宋" w:cs="仿宋_GB2312" w:hint="eastAsia"/>
          <w:color w:val="000000" w:themeColor="text1"/>
          <w:sz w:val="30"/>
          <w:szCs w:val="30"/>
          <w:shd w:val="clear" w:color="auto" w:fill="FFFFFF"/>
        </w:rPr>
        <w:t>的</w:t>
      </w:r>
      <w:r w:rsidRPr="001C660C">
        <w:rPr>
          <w:rFonts w:ascii="仿宋" w:eastAsia="仿宋" w:hAnsi="仿宋" w:cs="仿宋_GB2312" w:hint="eastAsia"/>
          <w:color w:val="000000" w:themeColor="text1"/>
          <w:sz w:val="30"/>
          <w:szCs w:val="30"/>
          <w:shd w:val="clear" w:color="auto" w:fill="FFFFFF"/>
        </w:rPr>
        <w:t>具有相应资质的专业单位进行清运、处置。</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w:t>
      </w:r>
      <w:r w:rsidR="009A37D2" w:rsidRPr="001C660C">
        <w:rPr>
          <w:rFonts w:ascii="仿宋" w:eastAsia="仿宋" w:hAnsi="仿宋" w:cs="仿宋_GB2312" w:hint="eastAsia"/>
          <w:b/>
          <w:bCs/>
          <w:color w:val="000000" w:themeColor="text1"/>
          <w:sz w:val="30"/>
          <w:szCs w:val="30"/>
          <w:shd w:val="clear" w:color="auto" w:fill="FFFFFF"/>
        </w:rPr>
        <w:t>四</w:t>
      </w:r>
      <w:r w:rsidRPr="001C660C">
        <w:rPr>
          <w:rFonts w:ascii="仿宋" w:eastAsia="仿宋" w:hAnsi="仿宋" w:cs="仿宋_GB2312" w:hint="eastAsia"/>
          <w:b/>
          <w:bCs/>
          <w:color w:val="000000" w:themeColor="text1"/>
          <w:sz w:val="30"/>
          <w:szCs w:val="30"/>
          <w:shd w:val="clear" w:color="auto" w:fill="FFFFFF"/>
        </w:rPr>
        <w:t>十</w:t>
      </w:r>
      <w:r w:rsidR="000F75C4">
        <w:rPr>
          <w:rFonts w:ascii="仿宋" w:eastAsia="仿宋" w:hAnsi="仿宋" w:cs="仿宋_GB2312" w:hint="eastAsia"/>
          <w:b/>
          <w:bCs/>
          <w:color w:val="000000" w:themeColor="text1"/>
          <w:sz w:val="30"/>
          <w:szCs w:val="30"/>
          <w:shd w:val="clear" w:color="auto" w:fill="FFFFFF"/>
        </w:rPr>
        <w:t>二</w:t>
      </w:r>
      <w:r w:rsidRPr="001C660C">
        <w:rPr>
          <w:rFonts w:ascii="仿宋" w:eastAsia="仿宋" w:hAnsi="仿宋" w:cs="仿宋_GB2312" w:hint="eastAsia"/>
          <w:b/>
          <w:bCs/>
          <w:color w:val="000000" w:themeColor="text1"/>
          <w:sz w:val="30"/>
          <w:szCs w:val="30"/>
          <w:shd w:val="clear" w:color="auto" w:fill="FFFFFF"/>
        </w:rPr>
        <w:t>条</w:t>
      </w:r>
      <w:r w:rsidRPr="001C660C">
        <w:rPr>
          <w:rFonts w:ascii="仿宋" w:eastAsia="仿宋" w:hAnsi="仿宋" w:cs="仿宋_GB2312" w:hint="eastAsia"/>
          <w:color w:val="000000" w:themeColor="text1"/>
          <w:sz w:val="30"/>
          <w:szCs w:val="30"/>
          <w:shd w:val="clear" w:color="auto" w:fill="FFFFFF"/>
        </w:rPr>
        <w:t xml:space="preserve">　实验室施工改造（搬迁）。实验室在施工改造（搬迁）前，实验室负责人应将施工（搬迁）计划上报</w:t>
      </w:r>
      <w:r w:rsidR="00FC1473" w:rsidRPr="001C660C">
        <w:rPr>
          <w:rFonts w:ascii="仿宋" w:eastAsia="仿宋" w:hAnsi="仿宋" w:cs="仿宋_GB2312" w:hint="eastAsia"/>
          <w:color w:val="000000" w:themeColor="text1"/>
          <w:sz w:val="30"/>
          <w:szCs w:val="30"/>
          <w:shd w:val="clear" w:color="auto" w:fill="FFFFFF"/>
        </w:rPr>
        <w:t>学院</w:t>
      </w:r>
      <w:r w:rsidRPr="001C660C">
        <w:rPr>
          <w:rFonts w:ascii="仿宋" w:eastAsia="仿宋" w:hAnsi="仿宋" w:cs="仿宋_GB2312" w:hint="eastAsia"/>
          <w:color w:val="000000" w:themeColor="text1"/>
          <w:sz w:val="30"/>
          <w:szCs w:val="30"/>
          <w:shd w:val="clear" w:color="auto" w:fill="FFFFFF"/>
        </w:rPr>
        <w:t>，经</w:t>
      </w:r>
      <w:r w:rsidR="00FC1473" w:rsidRPr="001C660C">
        <w:rPr>
          <w:rFonts w:ascii="仿宋" w:eastAsia="仿宋" w:hAnsi="仿宋" w:cs="仿宋_GB2312" w:hint="eastAsia"/>
          <w:color w:val="000000" w:themeColor="text1"/>
          <w:sz w:val="30"/>
          <w:szCs w:val="30"/>
          <w:shd w:val="clear" w:color="auto" w:fill="FFFFFF"/>
        </w:rPr>
        <w:t>学院</w:t>
      </w:r>
      <w:r w:rsidRPr="001C660C">
        <w:rPr>
          <w:rFonts w:ascii="仿宋" w:eastAsia="仿宋" w:hAnsi="仿宋" w:cs="仿宋_GB2312" w:hint="eastAsia"/>
          <w:color w:val="000000" w:themeColor="text1"/>
          <w:sz w:val="30"/>
          <w:szCs w:val="30"/>
          <w:shd w:val="clear" w:color="auto" w:fill="FFFFFF"/>
        </w:rPr>
        <w:t>主要负责人批准后，实验室负责人还应在督促施工（搬迁）方办理有关手续并确保本实验室及周边实验室安全后，方可实施。施工（搬迁）期间，实验室负责人应安排人员值守，监督施工（搬迁）安全，防止意外事故发生。</w:t>
      </w:r>
    </w:p>
    <w:p w:rsidR="007F7EFD" w:rsidRPr="001C660C" w:rsidRDefault="007F7EFD" w:rsidP="001213E6">
      <w:pPr>
        <w:pStyle w:val="2"/>
        <w:rPr>
          <w:rFonts w:ascii="仿宋" w:eastAsia="仿宋" w:hAnsi="仿宋"/>
          <w:sz w:val="30"/>
          <w:szCs w:val="30"/>
        </w:rPr>
      </w:pPr>
      <w:bookmarkStart w:id="16" w:name="_Toc12905377"/>
      <w:bookmarkStart w:id="17" w:name="_Toc12982066"/>
      <w:r w:rsidRPr="001C660C">
        <w:rPr>
          <w:rFonts w:ascii="仿宋" w:eastAsia="仿宋" w:hAnsi="仿宋" w:hint="eastAsia"/>
          <w:sz w:val="30"/>
          <w:szCs w:val="30"/>
        </w:rPr>
        <w:t>第七章</w:t>
      </w:r>
      <w:r w:rsidR="000F75C4">
        <w:rPr>
          <w:rFonts w:ascii="仿宋" w:eastAsia="仿宋" w:hAnsi="仿宋" w:hint="eastAsia"/>
          <w:sz w:val="30"/>
          <w:szCs w:val="30"/>
        </w:rPr>
        <w:t xml:space="preserve"> </w:t>
      </w:r>
      <w:r w:rsidR="00DE0C94">
        <w:rPr>
          <w:rFonts w:ascii="仿宋" w:eastAsia="仿宋" w:hAnsi="仿宋" w:hint="eastAsia"/>
          <w:sz w:val="30"/>
          <w:szCs w:val="30"/>
        </w:rPr>
        <w:t xml:space="preserve"> </w:t>
      </w:r>
      <w:r w:rsidRPr="001C660C">
        <w:rPr>
          <w:rFonts w:ascii="仿宋" w:eastAsia="仿宋" w:hAnsi="仿宋" w:hint="eastAsia"/>
          <w:sz w:val="30"/>
          <w:szCs w:val="30"/>
        </w:rPr>
        <w:t>实验室安全检查与整改</w:t>
      </w:r>
      <w:bookmarkEnd w:id="16"/>
      <w:bookmarkEnd w:id="17"/>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第四十</w:t>
      </w:r>
      <w:r w:rsidR="000F75C4">
        <w:rPr>
          <w:rFonts w:ascii="仿宋" w:eastAsia="仿宋" w:hAnsi="仿宋" w:cs="仿宋_GB2312" w:hint="eastAsia"/>
          <w:b/>
          <w:bCs/>
          <w:color w:val="000000" w:themeColor="text1"/>
          <w:sz w:val="30"/>
          <w:szCs w:val="30"/>
          <w:shd w:val="clear" w:color="auto" w:fill="FFFFFF"/>
        </w:rPr>
        <w:t>三</w:t>
      </w:r>
      <w:r w:rsidRPr="001C660C">
        <w:rPr>
          <w:rFonts w:ascii="仿宋" w:eastAsia="仿宋" w:hAnsi="仿宋" w:cs="仿宋_GB2312" w:hint="eastAsia"/>
          <w:b/>
          <w:bCs/>
          <w:color w:val="000000" w:themeColor="text1"/>
          <w:sz w:val="30"/>
          <w:szCs w:val="30"/>
          <w:shd w:val="clear" w:color="auto" w:fill="FFFFFF"/>
        </w:rPr>
        <w:t>条</w:t>
      </w:r>
      <w:r w:rsidR="000F75C4">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实验室安全检查的内容应包括体制机制与责任制的落实情况、安全知识宣传教育情况、安全设施安装与运行情况、危险源分布与管理情况、个人防护与环境保护情况、安全隐患及其整改情况等，要建立实验室安全检查与</w:t>
      </w:r>
      <w:proofErr w:type="gramStart"/>
      <w:r w:rsidRPr="001C660C">
        <w:rPr>
          <w:rFonts w:ascii="仿宋" w:eastAsia="仿宋" w:hAnsi="仿宋" w:cs="仿宋_GB2312" w:hint="eastAsia"/>
          <w:color w:val="000000" w:themeColor="text1"/>
          <w:sz w:val="30"/>
          <w:szCs w:val="30"/>
          <w:shd w:val="clear" w:color="auto" w:fill="FFFFFF"/>
        </w:rPr>
        <w:t>巡查台</w:t>
      </w:r>
      <w:proofErr w:type="gramEnd"/>
      <w:r w:rsidRPr="001C660C">
        <w:rPr>
          <w:rFonts w:ascii="仿宋" w:eastAsia="仿宋" w:hAnsi="仿宋" w:cs="仿宋_GB2312" w:hint="eastAsia"/>
          <w:color w:val="000000" w:themeColor="text1"/>
          <w:sz w:val="30"/>
          <w:szCs w:val="30"/>
          <w:shd w:val="clear" w:color="auto" w:fill="FFFFFF"/>
        </w:rPr>
        <w:t>账。</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第四十</w:t>
      </w:r>
      <w:r w:rsidR="000F75C4">
        <w:rPr>
          <w:rFonts w:ascii="仿宋" w:eastAsia="仿宋" w:hAnsi="仿宋" w:cs="仿宋_GB2312" w:hint="eastAsia"/>
          <w:b/>
          <w:bCs/>
          <w:color w:val="000000" w:themeColor="text1"/>
          <w:sz w:val="30"/>
          <w:szCs w:val="30"/>
          <w:shd w:val="clear" w:color="auto" w:fill="FFFFFF"/>
        </w:rPr>
        <w:t>四</w:t>
      </w:r>
      <w:r w:rsidRPr="001C660C">
        <w:rPr>
          <w:rFonts w:ascii="仿宋" w:eastAsia="仿宋" w:hAnsi="仿宋" w:cs="仿宋_GB2312" w:hint="eastAsia"/>
          <w:b/>
          <w:bCs/>
          <w:color w:val="000000" w:themeColor="text1"/>
          <w:sz w:val="30"/>
          <w:szCs w:val="30"/>
          <w:shd w:val="clear" w:color="auto" w:fill="FFFFFF"/>
        </w:rPr>
        <w:t>条</w:t>
      </w:r>
      <w:r w:rsidR="000F75C4">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建立</w:t>
      </w:r>
      <w:r w:rsidR="00FC1473" w:rsidRPr="001C660C">
        <w:rPr>
          <w:rFonts w:ascii="仿宋" w:eastAsia="仿宋" w:hAnsi="仿宋" w:cs="仿宋_GB2312" w:hint="eastAsia"/>
          <w:color w:val="000000" w:themeColor="text1"/>
          <w:sz w:val="30"/>
          <w:szCs w:val="30"/>
          <w:shd w:val="clear" w:color="auto" w:fill="FFFFFF"/>
        </w:rPr>
        <w:t>全院</w:t>
      </w:r>
      <w:r w:rsidRPr="001C660C">
        <w:rPr>
          <w:rFonts w:ascii="仿宋" w:eastAsia="仿宋" w:hAnsi="仿宋" w:cs="仿宋_GB2312" w:hint="eastAsia"/>
          <w:color w:val="000000" w:themeColor="text1"/>
          <w:sz w:val="30"/>
          <w:szCs w:val="30"/>
          <w:shd w:val="clear" w:color="auto" w:fill="FFFFFF"/>
        </w:rPr>
        <w:t>性的实验室安全定期检查与安全巡查制度，</w:t>
      </w:r>
      <w:r w:rsidR="006C2EFB" w:rsidRPr="001C660C">
        <w:rPr>
          <w:rFonts w:ascii="仿宋" w:eastAsia="仿宋" w:hAnsi="仿宋" w:cs="仿宋_GB2312" w:hint="eastAsia"/>
          <w:color w:val="000000" w:themeColor="text1"/>
          <w:sz w:val="30"/>
          <w:szCs w:val="30"/>
          <w:shd w:val="clear" w:color="auto" w:fill="FFFFFF"/>
        </w:rPr>
        <w:t>各实验室</w:t>
      </w:r>
      <w:r w:rsidRPr="001C660C">
        <w:rPr>
          <w:rFonts w:ascii="仿宋" w:eastAsia="仿宋" w:hAnsi="仿宋" w:cs="仿宋_GB2312" w:hint="eastAsia"/>
          <w:color w:val="000000" w:themeColor="text1"/>
          <w:sz w:val="30"/>
          <w:szCs w:val="30"/>
          <w:shd w:val="clear" w:color="auto" w:fill="FFFFFF"/>
        </w:rPr>
        <w:t>也要有相应的制度。对检查中发现存在重大安全隐患的实验室，应立即停止使用直至消除隐患。</w:t>
      </w:r>
      <w:r w:rsidR="006C2EFB" w:rsidRPr="001C660C">
        <w:rPr>
          <w:rFonts w:ascii="仿宋" w:eastAsia="仿宋" w:hAnsi="仿宋" w:cs="仿宋_GB2312" w:hint="eastAsia"/>
          <w:color w:val="000000" w:themeColor="text1"/>
          <w:sz w:val="30"/>
          <w:szCs w:val="30"/>
          <w:shd w:val="clear" w:color="auto" w:fill="FFFFFF"/>
        </w:rPr>
        <w:t>学院将</w:t>
      </w:r>
      <w:r w:rsidRPr="001C660C">
        <w:rPr>
          <w:rFonts w:ascii="仿宋" w:eastAsia="仿宋" w:hAnsi="仿宋" w:cs="仿宋_GB2312" w:hint="eastAsia"/>
          <w:color w:val="000000" w:themeColor="text1"/>
          <w:sz w:val="30"/>
          <w:szCs w:val="30"/>
          <w:shd w:val="clear" w:color="auto" w:fill="FFFFFF"/>
        </w:rPr>
        <w:t>落实定期、不定期实验室安全检查制度，建立安全检查台帐登记制度，记录每次检查情况，面对发现的问题和隐患进行梳理，分清责任。每次检查结束，各实验室发现的安全隐患，要及时采取措施进行整改，落实整改责任、措施、资金、时限和方案；发现严重安全隐患或本</w:t>
      </w:r>
      <w:r w:rsidR="006C2EFB" w:rsidRPr="001C660C">
        <w:rPr>
          <w:rFonts w:ascii="仿宋" w:eastAsia="仿宋" w:hAnsi="仿宋" w:cs="仿宋_GB2312" w:hint="eastAsia"/>
          <w:color w:val="000000" w:themeColor="text1"/>
          <w:sz w:val="30"/>
          <w:szCs w:val="30"/>
          <w:shd w:val="clear" w:color="auto" w:fill="FFFFFF"/>
        </w:rPr>
        <w:t>实验室</w:t>
      </w:r>
      <w:r w:rsidRPr="001C660C">
        <w:rPr>
          <w:rFonts w:ascii="仿宋" w:eastAsia="仿宋" w:hAnsi="仿宋" w:cs="仿宋_GB2312" w:hint="eastAsia"/>
          <w:color w:val="000000" w:themeColor="text1"/>
          <w:sz w:val="30"/>
          <w:szCs w:val="30"/>
          <w:shd w:val="clear" w:color="auto" w:fill="FFFFFF"/>
        </w:rPr>
        <w:t>无法解决的安全隐患，须向</w:t>
      </w:r>
      <w:r w:rsidR="006C2EFB" w:rsidRPr="001C660C">
        <w:rPr>
          <w:rFonts w:ascii="仿宋" w:eastAsia="仿宋" w:hAnsi="仿宋" w:cs="仿宋_GB2312" w:hint="eastAsia"/>
          <w:color w:val="000000" w:themeColor="text1"/>
          <w:sz w:val="30"/>
          <w:szCs w:val="30"/>
          <w:shd w:val="clear" w:color="auto" w:fill="FFFFFF"/>
        </w:rPr>
        <w:t>学院</w:t>
      </w:r>
      <w:r w:rsidRPr="001C660C">
        <w:rPr>
          <w:rFonts w:ascii="仿宋" w:eastAsia="仿宋" w:hAnsi="仿宋" w:cs="仿宋_GB2312" w:hint="eastAsia"/>
          <w:color w:val="000000" w:themeColor="text1"/>
          <w:sz w:val="30"/>
          <w:szCs w:val="30"/>
          <w:shd w:val="clear" w:color="auto" w:fill="FFFFFF"/>
        </w:rPr>
        <w:t>上报，并配合</w:t>
      </w:r>
      <w:r w:rsidR="006C2EFB" w:rsidRPr="001C660C">
        <w:rPr>
          <w:rFonts w:ascii="仿宋" w:eastAsia="仿宋" w:hAnsi="仿宋" w:cs="仿宋_GB2312" w:hint="eastAsia"/>
          <w:color w:val="000000" w:themeColor="text1"/>
          <w:sz w:val="30"/>
          <w:szCs w:val="30"/>
          <w:shd w:val="clear" w:color="auto" w:fill="FFFFFF"/>
        </w:rPr>
        <w:t>学</w:t>
      </w:r>
      <w:r w:rsidR="006C2EFB" w:rsidRPr="001C660C">
        <w:rPr>
          <w:rFonts w:ascii="仿宋" w:eastAsia="仿宋" w:hAnsi="仿宋" w:cs="仿宋_GB2312" w:hint="eastAsia"/>
          <w:color w:val="000000" w:themeColor="text1"/>
          <w:sz w:val="30"/>
          <w:szCs w:val="30"/>
          <w:shd w:val="clear" w:color="auto" w:fill="FFFFFF"/>
        </w:rPr>
        <w:lastRenderedPageBreak/>
        <w:t>院或学校</w:t>
      </w:r>
      <w:r w:rsidRPr="001C660C">
        <w:rPr>
          <w:rFonts w:ascii="仿宋" w:eastAsia="仿宋" w:hAnsi="仿宋" w:cs="仿宋_GB2312" w:hint="eastAsia"/>
          <w:color w:val="000000" w:themeColor="text1"/>
          <w:sz w:val="30"/>
          <w:szCs w:val="30"/>
          <w:shd w:val="clear" w:color="auto" w:fill="FFFFFF"/>
        </w:rPr>
        <w:t>积极采取措施整改。对发现的安全隐患，任何单位和个人不得隐瞒不报或拖延上报。</w:t>
      </w:r>
      <w:r w:rsidR="006C2EFB" w:rsidRPr="001C660C">
        <w:rPr>
          <w:rFonts w:ascii="仿宋" w:eastAsia="仿宋" w:hAnsi="仿宋" w:cs="仿宋_GB2312" w:hint="eastAsia"/>
          <w:color w:val="000000" w:themeColor="text1"/>
          <w:sz w:val="30"/>
          <w:szCs w:val="30"/>
          <w:shd w:val="clear" w:color="auto" w:fill="FFFFFF"/>
        </w:rPr>
        <w:t>学院</w:t>
      </w:r>
      <w:r w:rsidRPr="001C660C">
        <w:rPr>
          <w:rFonts w:ascii="仿宋" w:eastAsia="仿宋" w:hAnsi="仿宋" w:cs="仿宋_GB2312" w:hint="eastAsia"/>
          <w:color w:val="000000" w:themeColor="text1"/>
          <w:sz w:val="30"/>
          <w:szCs w:val="30"/>
          <w:shd w:val="clear" w:color="auto" w:fill="FFFFFF"/>
        </w:rPr>
        <w:t>每学期末进行一次全面的安全检查，形成书面的实验室安全工作年度报告，上报学校安全保卫部门、实验室管理部门。</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第四十</w:t>
      </w:r>
      <w:r w:rsidR="000F75C4">
        <w:rPr>
          <w:rFonts w:ascii="仿宋" w:eastAsia="仿宋" w:hAnsi="仿宋" w:cs="仿宋_GB2312" w:hint="eastAsia"/>
          <w:b/>
          <w:bCs/>
          <w:color w:val="000000" w:themeColor="text1"/>
          <w:sz w:val="30"/>
          <w:szCs w:val="30"/>
          <w:shd w:val="clear" w:color="auto" w:fill="FFFFFF"/>
        </w:rPr>
        <w:t>五</w:t>
      </w:r>
      <w:r w:rsidRPr="001C660C">
        <w:rPr>
          <w:rFonts w:ascii="仿宋" w:eastAsia="仿宋" w:hAnsi="仿宋" w:cs="仿宋_GB2312" w:hint="eastAsia"/>
          <w:b/>
          <w:bCs/>
          <w:color w:val="000000" w:themeColor="text1"/>
          <w:sz w:val="30"/>
          <w:szCs w:val="30"/>
          <w:shd w:val="clear" w:color="auto" w:fill="FFFFFF"/>
        </w:rPr>
        <w:t>条</w:t>
      </w:r>
      <w:r w:rsidR="000F75C4">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006C2EFB" w:rsidRPr="001C660C">
        <w:rPr>
          <w:rFonts w:ascii="仿宋" w:eastAsia="仿宋" w:hAnsi="仿宋" w:cs="仿宋_GB2312" w:hint="eastAsia"/>
          <w:color w:val="000000" w:themeColor="text1"/>
          <w:sz w:val="30"/>
          <w:szCs w:val="30"/>
          <w:shd w:val="clear" w:color="auto" w:fill="FFFFFF"/>
        </w:rPr>
        <w:t>学院</w:t>
      </w:r>
      <w:r w:rsidRPr="001C660C">
        <w:rPr>
          <w:rFonts w:ascii="仿宋" w:eastAsia="仿宋" w:hAnsi="仿宋" w:cs="仿宋_GB2312" w:hint="eastAsia"/>
          <w:color w:val="000000" w:themeColor="text1"/>
          <w:sz w:val="30"/>
          <w:szCs w:val="30"/>
          <w:shd w:val="clear" w:color="auto" w:fill="FFFFFF"/>
        </w:rPr>
        <w:t>聘请有较丰富实验室安全环保专业知识和管理经验的专家、教师、实验室管理人员及学生组成实验室安全督查小组，定期、不定期对各级实验室进行安全巡查和专项督查。一旦发现安全隐患，及时通知所属</w:t>
      </w:r>
      <w:r w:rsidR="006C2EFB" w:rsidRPr="001C660C">
        <w:rPr>
          <w:rFonts w:ascii="仿宋" w:eastAsia="仿宋" w:hAnsi="仿宋" w:cs="仿宋_GB2312" w:hint="eastAsia"/>
          <w:color w:val="000000" w:themeColor="text1"/>
          <w:sz w:val="30"/>
          <w:szCs w:val="30"/>
          <w:shd w:val="clear" w:color="auto" w:fill="FFFFFF"/>
        </w:rPr>
        <w:t>实验室</w:t>
      </w:r>
      <w:r w:rsidRPr="001C660C">
        <w:rPr>
          <w:rFonts w:ascii="仿宋" w:eastAsia="仿宋" w:hAnsi="仿宋" w:cs="仿宋_GB2312" w:hint="eastAsia"/>
          <w:color w:val="000000" w:themeColor="text1"/>
          <w:sz w:val="30"/>
          <w:szCs w:val="30"/>
          <w:shd w:val="clear" w:color="auto" w:fill="FFFFFF"/>
        </w:rPr>
        <w:t>限期整改，对整改不力的实验室，将</w:t>
      </w:r>
      <w:r w:rsidR="006C2EFB" w:rsidRPr="001C660C">
        <w:rPr>
          <w:rFonts w:ascii="仿宋" w:eastAsia="仿宋" w:hAnsi="仿宋" w:cs="仿宋_GB2312" w:hint="eastAsia"/>
          <w:color w:val="000000" w:themeColor="text1"/>
          <w:sz w:val="30"/>
          <w:szCs w:val="30"/>
          <w:shd w:val="clear" w:color="auto" w:fill="FFFFFF"/>
        </w:rPr>
        <w:t>对</w:t>
      </w:r>
      <w:r w:rsidRPr="001C660C">
        <w:rPr>
          <w:rFonts w:ascii="仿宋" w:eastAsia="仿宋" w:hAnsi="仿宋" w:cs="仿宋_GB2312" w:hint="eastAsia"/>
          <w:color w:val="000000" w:themeColor="text1"/>
          <w:sz w:val="30"/>
          <w:szCs w:val="30"/>
          <w:shd w:val="clear" w:color="auto" w:fill="FFFFFF"/>
        </w:rPr>
        <w:t>其暂时关停，直至整改合格。</w:t>
      </w:r>
    </w:p>
    <w:p w:rsidR="007F7EFD" w:rsidRPr="001C660C" w:rsidRDefault="007F7EFD" w:rsidP="007F7EFD">
      <w:pPr>
        <w:snapToGrid w:val="0"/>
        <w:spacing w:line="360" w:lineRule="auto"/>
        <w:ind w:firstLineChars="200" w:firstLine="600"/>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color w:val="000000" w:themeColor="text1"/>
          <w:sz w:val="30"/>
          <w:szCs w:val="30"/>
          <w:shd w:val="clear" w:color="auto" w:fill="FFFFFF"/>
        </w:rPr>
        <w:t>各实验室应积极主动配合学校</w:t>
      </w:r>
      <w:r w:rsidR="006C2EFB" w:rsidRPr="001C660C">
        <w:rPr>
          <w:rFonts w:ascii="仿宋" w:eastAsia="仿宋" w:hAnsi="仿宋" w:cs="仿宋_GB2312" w:hint="eastAsia"/>
          <w:color w:val="000000" w:themeColor="text1"/>
          <w:sz w:val="30"/>
          <w:szCs w:val="30"/>
          <w:shd w:val="clear" w:color="auto" w:fill="FFFFFF"/>
        </w:rPr>
        <w:t>、学院</w:t>
      </w:r>
      <w:r w:rsidRPr="001C660C">
        <w:rPr>
          <w:rFonts w:ascii="仿宋" w:eastAsia="仿宋" w:hAnsi="仿宋" w:cs="仿宋_GB2312" w:hint="eastAsia"/>
          <w:color w:val="000000" w:themeColor="text1"/>
          <w:sz w:val="30"/>
          <w:szCs w:val="30"/>
          <w:shd w:val="clear" w:color="auto" w:fill="FFFFFF"/>
        </w:rPr>
        <w:t>组织的实验室安全检查，切实落实安全隐患整改工作。涉及易产生安全隐患的实验室要建立日常巡查制度，发现实验室存在安全隐患，应及时整改到位。</w:t>
      </w:r>
    </w:p>
    <w:p w:rsidR="007F7EFD" w:rsidRPr="001C660C" w:rsidRDefault="007F7EFD" w:rsidP="001213E6">
      <w:pPr>
        <w:pStyle w:val="2"/>
        <w:rPr>
          <w:rFonts w:ascii="仿宋" w:eastAsia="仿宋" w:hAnsi="仿宋"/>
          <w:sz w:val="30"/>
          <w:szCs w:val="30"/>
        </w:rPr>
      </w:pPr>
      <w:bookmarkStart w:id="18" w:name="_Toc12905378"/>
      <w:bookmarkStart w:id="19" w:name="_Toc12982067"/>
      <w:r w:rsidRPr="001C660C">
        <w:rPr>
          <w:rFonts w:ascii="仿宋" w:eastAsia="仿宋" w:hAnsi="仿宋" w:hint="eastAsia"/>
          <w:sz w:val="30"/>
          <w:szCs w:val="30"/>
        </w:rPr>
        <w:t>第八章</w:t>
      </w:r>
      <w:r w:rsidR="000F75C4">
        <w:rPr>
          <w:rFonts w:ascii="仿宋" w:eastAsia="仿宋" w:hAnsi="仿宋" w:hint="eastAsia"/>
          <w:sz w:val="30"/>
          <w:szCs w:val="30"/>
        </w:rPr>
        <w:t xml:space="preserve"> </w:t>
      </w:r>
      <w:r w:rsidR="00DE0C94">
        <w:rPr>
          <w:rFonts w:ascii="仿宋" w:eastAsia="仿宋" w:hAnsi="仿宋" w:hint="eastAsia"/>
          <w:sz w:val="30"/>
          <w:szCs w:val="30"/>
        </w:rPr>
        <w:t xml:space="preserve"> </w:t>
      </w:r>
      <w:r w:rsidRPr="001C660C">
        <w:rPr>
          <w:rFonts w:ascii="仿宋" w:eastAsia="仿宋" w:hAnsi="仿宋" w:hint="eastAsia"/>
          <w:sz w:val="30"/>
          <w:szCs w:val="30"/>
        </w:rPr>
        <w:t>实验室安全应急预案与事故处置</w:t>
      </w:r>
      <w:bookmarkEnd w:id="18"/>
      <w:bookmarkEnd w:id="19"/>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第四十</w:t>
      </w:r>
      <w:r w:rsidR="000F75C4">
        <w:rPr>
          <w:rFonts w:ascii="仿宋" w:eastAsia="仿宋" w:hAnsi="仿宋" w:cs="仿宋_GB2312" w:hint="eastAsia"/>
          <w:b/>
          <w:bCs/>
          <w:color w:val="000000" w:themeColor="text1"/>
          <w:sz w:val="30"/>
          <w:szCs w:val="30"/>
          <w:shd w:val="clear" w:color="auto" w:fill="FFFFFF"/>
        </w:rPr>
        <w:t>六</w:t>
      </w:r>
      <w:r w:rsidRPr="001C660C">
        <w:rPr>
          <w:rFonts w:ascii="仿宋" w:eastAsia="仿宋" w:hAnsi="仿宋" w:cs="仿宋_GB2312" w:hint="eastAsia"/>
          <w:b/>
          <w:bCs/>
          <w:color w:val="000000" w:themeColor="text1"/>
          <w:sz w:val="30"/>
          <w:szCs w:val="30"/>
          <w:shd w:val="clear" w:color="auto" w:fill="FFFFFF"/>
        </w:rPr>
        <w:t>条</w:t>
      </w:r>
      <w:r w:rsidR="000F75C4">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安全应急工作包括应急预案的制定、演练、指挥协调、遇险处理、事故救援等。</w:t>
      </w:r>
      <w:r w:rsidR="006C2EFB" w:rsidRPr="001C660C">
        <w:rPr>
          <w:rFonts w:ascii="仿宋" w:eastAsia="仿宋" w:hAnsi="仿宋" w:cs="仿宋_GB2312" w:hint="eastAsia"/>
          <w:color w:val="000000" w:themeColor="text1"/>
          <w:sz w:val="30"/>
          <w:szCs w:val="30"/>
          <w:shd w:val="clear" w:color="auto" w:fill="FFFFFF"/>
        </w:rPr>
        <w:t>学院</w:t>
      </w:r>
      <w:r w:rsidRPr="001C660C">
        <w:rPr>
          <w:rFonts w:ascii="仿宋" w:eastAsia="仿宋" w:hAnsi="仿宋" w:cs="仿宋_GB2312" w:hint="eastAsia"/>
          <w:color w:val="000000" w:themeColor="text1"/>
          <w:sz w:val="30"/>
          <w:szCs w:val="30"/>
          <w:shd w:val="clear" w:color="auto" w:fill="FFFFFF"/>
        </w:rPr>
        <w:t>落实实验室应急涉及的组织架构及人员、物资、经费、安全急救设施和个人防护器材配备等，统筹考虑</w:t>
      </w:r>
      <w:r w:rsidR="006C2EFB" w:rsidRPr="001C660C">
        <w:rPr>
          <w:rFonts w:ascii="仿宋" w:eastAsia="仿宋" w:hAnsi="仿宋" w:cs="仿宋_GB2312" w:hint="eastAsia"/>
          <w:color w:val="000000" w:themeColor="text1"/>
          <w:sz w:val="30"/>
          <w:szCs w:val="30"/>
          <w:shd w:val="clear" w:color="auto" w:fill="FFFFFF"/>
        </w:rPr>
        <w:t>院</w:t>
      </w:r>
      <w:r w:rsidRPr="001C660C">
        <w:rPr>
          <w:rFonts w:ascii="仿宋" w:eastAsia="仿宋" w:hAnsi="仿宋" w:cs="仿宋_GB2312" w:hint="eastAsia"/>
          <w:color w:val="000000" w:themeColor="text1"/>
          <w:sz w:val="30"/>
          <w:szCs w:val="30"/>
          <w:shd w:val="clear" w:color="auto" w:fill="FFFFFF"/>
        </w:rPr>
        <w:t>内外安全应急可调配的其他资源。</w:t>
      </w:r>
      <w:r w:rsidR="006C2EFB" w:rsidRPr="001C660C">
        <w:rPr>
          <w:rFonts w:ascii="仿宋" w:eastAsia="仿宋" w:hAnsi="仿宋" w:cs="仿宋_GB2312" w:hint="eastAsia"/>
          <w:color w:val="000000" w:themeColor="text1"/>
          <w:sz w:val="30"/>
          <w:szCs w:val="30"/>
          <w:shd w:val="clear" w:color="auto" w:fill="FFFFFF"/>
        </w:rPr>
        <w:t>各实验室</w:t>
      </w:r>
      <w:r w:rsidRPr="001C660C">
        <w:rPr>
          <w:rFonts w:ascii="仿宋" w:eastAsia="仿宋" w:hAnsi="仿宋" w:cs="仿宋_GB2312" w:hint="eastAsia"/>
          <w:color w:val="000000" w:themeColor="text1"/>
          <w:sz w:val="30"/>
          <w:szCs w:val="30"/>
          <w:shd w:val="clear" w:color="auto" w:fill="FFFFFF"/>
        </w:rPr>
        <w:t>要针对可能发生的事故，根据国家相关法律规定、学科与专业特点</w:t>
      </w:r>
      <w:r w:rsidR="006C2EFB" w:rsidRPr="001C660C">
        <w:rPr>
          <w:rFonts w:ascii="仿宋" w:eastAsia="仿宋" w:hAnsi="仿宋" w:cs="仿宋_GB2312" w:hint="eastAsia"/>
          <w:color w:val="000000" w:themeColor="text1"/>
          <w:sz w:val="30"/>
          <w:szCs w:val="30"/>
          <w:shd w:val="clear" w:color="auto" w:fill="FFFFFF"/>
        </w:rPr>
        <w:t>，</w:t>
      </w:r>
      <w:r w:rsidRPr="001C660C">
        <w:rPr>
          <w:rFonts w:ascii="仿宋" w:eastAsia="仿宋" w:hAnsi="仿宋" w:cs="仿宋_GB2312" w:hint="eastAsia"/>
          <w:color w:val="000000" w:themeColor="text1"/>
          <w:sz w:val="30"/>
          <w:szCs w:val="30"/>
          <w:shd w:val="clear" w:color="auto" w:fill="FFFFFF"/>
        </w:rPr>
        <w:t>制订各实验室安全事故应急预案并根据实际情况不断修订、完善，定期开展应急预案的演练并保存演练的完整记录，总结评估应急演练的效果，完善相关应急措施。</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第四十</w:t>
      </w:r>
      <w:r w:rsidR="000F75C4">
        <w:rPr>
          <w:rFonts w:ascii="仿宋" w:eastAsia="仿宋" w:hAnsi="仿宋" w:cs="仿宋_GB2312" w:hint="eastAsia"/>
          <w:b/>
          <w:bCs/>
          <w:color w:val="000000" w:themeColor="text1"/>
          <w:sz w:val="30"/>
          <w:szCs w:val="30"/>
          <w:shd w:val="clear" w:color="auto" w:fill="FFFFFF"/>
        </w:rPr>
        <w:t>七</w:t>
      </w:r>
      <w:r w:rsidRPr="001C660C">
        <w:rPr>
          <w:rFonts w:ascii="仿宋" w:eastAsia="仿宋" w:hAnsi="仿宋" w:cs="仿宋_GB2312" w:hint="eastAsia"/>
          <w:b/>
          <w:bCs/>
          <w:color w:val="000000" w:themeColor="text1"/>
          <w:sz w:val="30"/>
          <w:szCs w:val="30"/>
          <w:shd w:val="clear" w:color="auto" w:fill="FFFFFF"/>
        </w:rPr>
        <w:t>条</w:t>
      </w:r>
      <w:r w:rsidR="000F75C4">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实验室发生安全事故时，要按照相关规定启动应急预案，采取积极有效的应急措施，妥善开展应急处置，防止</w:t>
      </w:r>
      <w:r w:rsidRPr="001C660C">
        <w:rPr>
          <w:rFonts w:ascii="仿宋" w:eastAsia="仿宋" w:hAnsi="仿宋" w:cs="仿宋_GB2312" w:hint="eastAsia"/>
          <w:color w:val="000000" w:themeColor="text1"/>
          <w:sz w:val="30"/>
          <w:szCs w:val="30"/>
          <w:shd w:val="clear" w:color="auto" w:fill="FFFFFF"/>
        </w:rPr>
        <w:lastRenderedPageBreak/>
        <w:t>危害扩大蔓延，全力保障师生生命财产安全，并做好事故现场的保护与信息及时报送。</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第四十</w:t>
      </w:r>
      <w:r w:rsidR="000F75C4">
        <w:rPr>
          <w:rFonts w:ascii="仿宋" w:eastAsia="仿宋" w:hAnsi="仿宋" w:cs="仿宋_GB2312" w:hint="eastAsia"/>
          <w:b/>
          <w:bCs/>
          <w:color w:val="000000" w:themeColor="text1"/>
          <w:sz w:val="30"/>
          <w:szCs w:val="30"/>
          <w:shd w:val="clear" w:color="auto" w:fill="FFFFFF"/>
        </w:rPr>
        <w:t>八</w:t>
      </w:r>
      <w:r w:rsidRPr="001C660C">
        <w:rPr>
          <w:rFonts w:ascii="仿宋" w:eastAsia="仿宋" w:hAnsi="仿宋" w:cs="仿宋_GB2312" w:hint="eastAsia"/>
          <w:b/>
          <w:bCs/>
          <w:color w:val="000000" w:themeColor="text1"/>
          <w:sz w:val="30"/>
          <w:szCs w:val="30"/>
          <w:shd w:val="clear" w:color="auto" w:fill="FFFFFF"/>
        </w:rPr>
        <w:t>条</w:t>
      </w:r>
      <w:r w:rsidR="000F75C4">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实验室发生安全事故后，</w:t>
      </w:r>
      <w:r w:rsidR="006C2EFB" w:rsidRPr="001C660C">
        <w:rPr>
          <w:rFonts w:ascii="仿宋" w:eastAsia="仿宋" w:hAnsi="仿宋" w:cs="仿宋_GB2312" w:hint="eastAsia"/>
          <w:color w:val="000000" w:themeColor="text1"/>
          <w:sz w:val="30"/>
          <w:szCs w:val="30"/>
          <w:shd w:val="clear" w:color="auto" w:fill="FFFFFF"/>
        </w:rPr>
        <w:t>学院将</w:t>
      </w:r>
      <w:r w:rsidRPr="001C660C">
        <w:rPr>
          <w:rFonts w:ascii="仿宋" w:eastAsia="仿宋" w:hAnsi="仿宋" w:cs="仿宋_GB2312" w:hint="eastAsia"/>
          <w:color w:val="000000" w:themeColor="text1"/>
          <w:sz w:val="30"/>
          <w:szCs w:val="30"/>
          <w:shd w:val="clear" w:color="auto" w:fill="FFFFFF"/>
        </w:rPr>
        <w:t>配合相关职能机构，迅速查明事故原因，评估事故损失等，提出整改措施，形成事故调查报告及时报送有关部门。</w:t>
      </w:r>
      <w:r w:rsidR="00805191" w:rsidRPr="001C660C">
        <w:rPr>
          <w:rFonts w:ascii="仿宋" w:eastAsia="仿宋" w:hAnsi="仿宋" w:cs="仿宋_GB2312" w:hint="eastAsia"/>
          <w:color w:val="000000" w:themeColor="text1"/>
          <w:sz w:val="30"/>
          <w:szCs w:val="30"/>
          <w:shd w:val="clear" w:color="auto" w:fill="FFFFFF"/>
        </w:rPr>
        <w:t>学院将按照</w:t>
      </w:r>
      <w:r w:rsidR="001F0893" w:rsidRPr="001C660C">
        <w:rPr>
          <w:rFonts w:ascii="仿宋" w:eastAsia="仿宋" w:hAnsi="仿宋" w:cs="仿宋_GB2312" w:hint="eastAsia"/>
          <w:color w:val="000000" w:themeColor="text1"/>
          <w:sz w:val="30"/>
          <w:szCs w:val="30"/>
          <w:shd w:val="clear" w:color="auto" w:fill="FFFFFF"/>
        </w:rPr>
        <w:t>上级</w:t>
      </w:r>
      <w:r w:rsidR="00805191" w:rsidRPr="001C660C">
        <w:rPr>
          <w:rFonts w:ascii="仿宋" w:eastAsia="仿宋" w:hAnsi="仿宋" w:cs="仿宋_GB2312" w:hint="eastAsia"/>
          <w:color w:val="000000" w:themeColor="text1"/>
          <w:sz w:val="30"/>
          <w:szCs w:val="30"/>
          <w:shd w:val="clear" w:color="auto" w:fill="FFFFFF"/>
        </w:rPr>
        <w:t>的责任</w:t>
      </w:r>
      <w:r w:rsidRPr="001C660C">
        <w:rPr>
          <w:rFonts w:ascii="仿宋" w:eastAsia="仿宋" w:hAnsi="仿宋" w:cs="仿宋_GB2312" w:hint="eastAsia"/>
          <w:color w:val="000000" w:themeColor="text1"/>
          <w:sz w:val="30"/>
          <w:szCs w:val="30"/>
          <w:shd w:val="clear" w:color="auto" w:fill="FFFFFF"/>
        </w:rPr>
        <w:t>事故</w:t>
      </w:r>
      <w:r w:rsidR="00805191" w:rsidRPr="001C660C">
        <w:rPr>
          <w:rFonts w:ascii="仿宋" w:eastAsia="仿宋" w:hAnsi="仿宋" w:cs="仿宋_GB2312" w:hint="eastAsia"/>
          <w:color w:val="000000" w:themeColor="text1"/>
          <w:sz w:val="30"/>
          <w:szCs w:val="30"/>
          <w:shd w:val="clear" w:color="auto" w:fill="FFFFFF"/>
        </w:rPr>
        <w:t>处理</w:t>
      </w:r>
      <w:r w:rsidRPr="001C660C">
        <w:rPr>
          <w:rFonts w:ascii="仿宋" w:eastAsia="仿宋" w:hAnsi="仿宋" w:cs="仿宋_GB2312" w:hint="eastAsia"/>
          <w:color w:val="000000" w:themeColor="text1"/>
          <w:sz w:val="30"/>
          <w:szCs w:val="30"/>
          <w:shd w:val="clear" w:color="auto" w:fill="FFFFFF"/>
        </w:rPr>
        <w:t>意见</w:t>
      </w:r>
      <w:r w:rsidR="00805191" w:rsidRPr="001C660C">
        <w:rPr>
          <w:rFonts w:ascii="仿宋" w:eastAsia="仿宋" w:hAnsi="仿宋" w:cs="仿宋_GB2312" w:hint="eastAsia"/>
          <w:color w:val="000000" w:themeColor="text1"/>
          <w:sz w:val="30"/>
          <w:szCs w:val="30"/>
          <w:shd w:val="clear" w:color="auto" w:fill="FFFFFF"/>
        </w:rPr>
        <w:t>，配合</w:t>
      </w:r>
      <w:r w:rsidR="00EA440E" w:rsidRPr="001C660C">
        <w:rPr>
          <w:rFonts w:ascii="仿宋" w:eastAsia="仿宋" w:hAnsi="仿宋" w:cs="仿宋_GB2312" w:hint="eastAsia"/>
          <w:color w:val="000000" w:themeColor="text1"/>
          <w:sz w:val="30"/>
          <w:szCs w:val="30"/>
          <w:shd w:val="clear" w:color="auto" w:fill="FFFFFF"/>
        </w:rPr>
        <w:t>上级部门</w:t>
      </w:r>
      <w:r w:rsidR="00805191" w:rsidRPr="001C660C">
        <w:rPr>
          <w:rFonts w:ascii="仿宋" w:eastAsia="仿宋" w:hAnsi="仿宋" w:cs="仿宋_GB2312" w:hint="eastAsia"/>
          <w:color w:val="000000" w:themeColor="text1"/>
          <w:sz w:val="30"/>
          <w:szCs w:val="30"/>
          <w:shd w:val="clear" w:color="auto" w:fill="FFFFFF"/>
        </w:rPr>
        <w:t>对相关</w:t>
      </w:r>
      <w:r w:rsidRPr="001C660C">
        <w:rPr>
          <w:rFonts w:ascii="仿宋" w:eastAsia="仿宋" w:hAnsi="仿宋" w:cs="仿宋_GB2312" w:hint="eastAsia"/>
          <w:color w:val="000000" w:themeColor="text1"/>
          <w:sz w:val="30"/>
          <w:szCs w:val="30"/>
          <w:shd w:val="clear" w:color="auto" w:fill="FFFFFF"/>
        </w:rPr>
        <w:t>责任人</w:t>
      </w:r>
      <w:r w:rsidR="00805191" w:rsidRPr="001C660C">
        <w:rPr>
          <w:rFonts w:ascii="仿宋" w:eastAsia="仿宋" w:hAnsi="仿宋" w:cs="仿宋_GB2312" w:hint="eastAsia"/>
          <w:color w:val="000000" w:themeColor="text1"/>
          <w:sz w:val="30"/>
          <w:szCs w:val="30"/>
          <w:shd w:val="clear" w:color="auto" w:fill="FFFFFF"/>
        </w:rPr>
        <w:t>和</w:t>
      </w:r>
      <w:r w:rsidRPr="001C660C">
        <w:rPr>
          <w:rFonts w:ascii="仿宋" w:eastAsia="仿宋" w:hAnsi="仿宋" w:cs="仿宋_GB2312" w:hint="eastAsia"/>
          <w:color w:val="000000" w:themeColor="text1"/>
          <w:sz w:val="30"/>
          <w:szCs w:val="30"/>
          <w:shd w:val="clear" w:color="auto" w:fill="FFFFFF"/>
        </w:rPr>
        <w:t>责任事故</w:t>
      </w:r>
      <w:r w:rsidR="00805191" w:rsidRPr="001C660C">
        <w:rPr>
          <w:rFonts w:ascii="仿宋" w:eastAsia="仿宋" w:hAnsi="仿宋" w:cs="仿宋_GB2312" w:hint="eastAsia"/>
          <w:color w:val="000000" w:themeColor="text1"/>
          <w:sz w:val="30"/>
          <w:szCs w:val="30"/>
          <w:shd w:val="clear" w:color="auto" w:fill="FFFFFF"/>
        </w:rPr>
        <w:t>实验室做出严肃处理</w:t>
      </w:r>
      <w:r w:rsidRPr="001C660C">
        <w:rPr>
          <w:rFonts w:ascii="仿宋" w:eastAsia="仿宋" w:hAnsi="仿宋" w:cs="仿宋_GB2312" w:hint="eastAsia"/>
          <w:color w:val="000000" w:themeColor="text1"/>
          <w:sz w:val="30"/>
          <w:szCs w:val="30"/>
          <w:shd w:val="clear" w:color="auto" w:fill="FFFFFF"/>
        </w:rPr>
        <w:t>。</w:t>
      </w:r>
    </w:p>
    <w:p w:rsidR="007F7EFD" w:rsidRPr="001C660C" w:rsidRDefault="007F7EFD" w:rsidP="001213E6">
      <w:pPr>
        <w:pStyle w:val="2"/>
        <w:rPr>
          <w:rFonts w:ascii="仿宋" w:eastAsia="仿宋" w:hAnsi="仿宋"/>
          <w:sz w:val="30"/>
          <w:szCs w:val="30"/>
        </w:rPr>
      </w:pPr>
      <w:bookmarkStart w:id="20" w:name="_Toc12905379"/>
      <w:bookmarkStart w:id="21" w:name="_Toc12982068"/>
      <w:r w:rsidRPr="001C660C">
        <w:rPr>
          <w:rFonts w:ascii="仿宋" w:eastAsia="仿宋" w:hAnsi="仿宋" w:hint="eastAsia"/>
          <w:sz w:val="30"/>
          <w:szCs w:val="30"/>
        </w:rPr>
        <w:t>第九章</w:t>
      </w:r>
      <w:r w:rsidR="000F75C4">
        <w:rPr>
          <w:rFonts w:ascii="仿宋" w:eastAsia="仿宋" w:hAnsi="仿宋" w:hint="eastAsia"/>
          <w:sz w:val="30"/>
          <w:szCs w:val="30"/>
        </w:rPr>
        <w:t xml:space="preserve"> </w:t>
      </w:r>
      <w:r w:rsidR="00DE0C94">
        <w:rPr>
          <w:rFonts w:ascii="仿宋" w:eastAsia="仿宋" w:hAnsi="仿宋" w:hint="eastAsia"/>
          <w:sz w:val="30"/>
          <w:szCs w:val="30"/>
        </w:rPr>
        <w:t xml:space="preserve"> </w:t>
      </w:r>
      <w:r w:rsidRPr="001C660C">
        <w:rPr>
          <w:rFonts w:ascii="仿宋" w:eastAsia="仿宋" w:hAnsi="仿宋" w:hint="eastAsia"/>
          <w:sz w:val="30"/>
          <w:szCs w:val="30"/>
        </w:rPr>
        <w:t>附则</w:t>
      </w:r>
      <w:bookmarkEnd w:id="20"/>
      <w:bookmarkEnd w:id="21"/>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第四十</w:t>
      </w:r>
      <w:r w:rsidR="000F75C4">
        <w:rPr>
          <w:rFonts w:ascii="仿宋" w:eastAsia="仿宋" w:hAnsi="仿宋" w:cs="仿宋_GB2312" w:hint="eastAsia"/>
          <w:b/>
          <w:bCs/>
          <w:color w:val="000000" w:themeColor="text1"/>
          <w:sz w:val="30"/>
          <w:szCs w:val="30"/>
          <w:shd w:val="clear" w:color="auto" w:fill="FFFFFF"/>
        </w:rPr>
        <w:t>九</w:t>
      </w:r>
      <w:r w:rsidRPr="001C660C">
        <w:rPr>
          <w:rFonts w:ascii="仿宋" w:eastAsia="仿宋" w:hAnsi="仿宋" w:cs="仿宋_GB2312" w:hint="eastAsia"/>
          <w:b/>
          <w:bCs/>
          <w:color w:val="000000" w:themeColor="text1"/>
          <w:sz w:val="30"/>
          <w:szCs w:val="30"/>
          <w:shd w:val="clear" w:color="auto" w:fill="FFFFFF"/>
        </w:rPr>
        <w:t>条</w:t>
      </w:r>
      <w:r w:rsidR="000F75C4">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配合本办法出台的其他管理</w:t>
      </w:r>
      <w:r w:rsidR="00EA440E" w:rsidRPr="001C660C">
        <w:rPr>
          <w:rFonts w:ascii="仿宋" w:eastAsia="仿宋" w:hAnsi="仿宋" w:cs="仿宋_GB2312" w:hint="eastAsia"/>
          <w:color w:val="000000" w:themeColor="text1"/>
          <w:sz w:val="30"/>
          <w:szCs w:val="30"/>
          <w:shd w:val="clear" w:color="auto" w:fill="FFFFFF"/>
        </w:rPr>
        <w:t>规章制度包括</w:t>
      </w:r>
      <w:r w:rsidR="00805616" w:rsidRPr="001C660C">
        <w:rPr>
          <w:rFonts w:ascii="仿宋" w:eastAsia="仿宋" w:hAnsi="仿宋" w:cs="仿宋_GB2312" w:hint="eastAsia"/>
          <w:color w:val="000000" w:themeColor="text1"/>
          <w:sz w:val="30"/>
          <w:szCs w:val="30"/>
          <w:shd w:val="clear" w:color="auto" w:fill="FFFFFF"/>
        </w:rPr>
        <w:t>：</w:t>
      </w:r>
      <w:r w:rsidR="00805616" w:rsidRPr="001C660C">
        <w:rPr>
          <w:rFonts w:ascii="仿宋" w:eastAsia="仿宋" w:hAnsi="仿宋" w:cs="仿宋_GB2312"/>
          <w:color w:val="000000" w:themeColor="text1"/>
          <w:sz w:val="30"/>
          <w:szCs w:val="30"/>
          <w:shd w:val="clear" w:color="auto" w:fill="FFFFFF"/>
        </w:rPr>
        <w:t>信息学院</w:t>
      </w:r>
      <w:r w:rsidR="003A691B" w:rsidRPr="001C660C">
        <w:rPr>
          <w:rFonts w:ascii="仿宋" w:eastAsia="仿宋" w:hAnsi="仿宋" w:cs="仿宋_GB2312" w:hint="eastAsia"/>
          <w:color w:val="000000" w:themeColor="text1"/>
          <w:sz w:val="30"/>
          <w:szCs w:val="30"/>
          <w:shd w:val="clear" w:color="auto" w:fill="FFFFFF"/>
        </w:rPr>
        <w:t>《</w:t>
      </w:r>
      <w:r w:rsidR="003A691B" w:rsidRPr="001C660C">
        <w:rPr>
          <w:rFonts w:ascii="仿宋" w:eastAsia="仿宋" w:hAnsi="仿宋" w:cs="仿宋_GB2312"/>
          <w:color w:val="000000" w:themeColor="text1"/>
          <w:sz w:val="30"/>
          <w:szCs w:val="30"/>
          <w:shd w:val="clear" w:color="auto" w:fill="FFFFFF"/>
        </w:rPr>
        <w:t>实验室安全管理组织架构图</w:t>
      </w:r>
      <w:r w:rsidR="003A691B" w:rsidRPr="001C660C">
        <w:rPr>
          <w:rFonts w:ascii="仿宋" w:eastAsia="仿宋" w:hAnsi="仿宋" w:cs="仿宋_GB2312" w:hint="eastAsia"/>
          <w:color w:val="000000" w:themeColor="text1"/>
          <w:sz w:val="30"/>
          <w:szCs w:val="30"/>
          <w:shd w:val="clear" w:color="auto" w:fill="FFFFFF"/>
        </w:rPr>
        <w:t>》、《</w:t>
      </w:r>
      <w:r w:rsidR="003A691B" w:rsidRPr="001C660C">
        <w:rPr>
          <w:rFonts w:ascii="仿宋" w:eastAsia="仿宋" w:hAnsi="仿宋" w:cs="仿宋_GB2312"/>
          <w:color w:val="000000" w:themeColor="text1"/>
          <w:sz w:val="30"/>
          <w:szCs w:val="30"/>
          <w:shd w:val="clear" w:color="auto" w:fill="FFFFFF"/>
        </w:rPr>
        <w:t>实验室安全责任体系</w:t>
      </w:r>
      <w:r w:rsidR="003A691B" w:rsidRPr="001C660C">
        <w:rPr>
          <w:rFonts w:ascii="仿宋" w:eastAsia="仿宋" w:hAnsi="仿宋" w:cs="仿宋_GB2312" w:hint="eastAsia"/>
          <w:color w:val="000000" w:themeColor="text1"/>
          <w:sz w:val="30"/>
          <w:szCs w:val="30"/>
          <w:shd w:val="clear" w:color="auto" w:fill="FFFFFF"/>
        </w:rPr>
        <w:t>》、《</w:t>
      </w:r>
      <w:r w:rsidR="003A691B" w:rsidRPr="001C660C">
        <w:rPr>
          <w:rFonts w:ascii="仿宋" w:eastAsia="仿宋" w:hAnsi="仿宋" w:cs="仿宋_GB2312"/>
          <w:color w:val="000000" w:themeColor="text1"/>
          <w:sz w:val="30"/>
          <w:szCs w:val="30"/>
          <w:shd w:val="clear" w:color="auto" w:fill="FFFFFF"/>
        </w:rPr>
        <w:t>实验室安全责任书</w:t>
      </w:r>
      <w:r w:rsidR="003A691B" w:rsidRPr="001C660C">
        <w:rPr>
          <w:rFonts w:ascii="仿宋" w:eastAsia="仿宋" w:hAnsi="仿宋" w:cs="仿宋_GB2312" w:hint="eastAsia"/>
          <w:color w:val="000000" w:themeColor="text1"/>
          <w:sz w:val="30"/>
          <w:szCs w:val="30"/>
          <w:shd w:val="clear" w:color="auto" w:fill="FFFFFF"/>
        </w:rPr>
        <w:t>》、《</w:t>
      </w:r>
      <w:r w:rsidR="003A691B" w:rsidRPr="001C660C">
        <w:rPr>
          <w:rFonts w:ascii="仿宋" w:eastAsia="仿宋" w:hAnsi="仿宋" w:cs="仿宋_GB2312"/>
          <w:color w:val="000000" w:themeColor="text1"/>
          <w:sz w:val="30"/>
          <w:szCs w:val="30"/>
          <w:shd w:val="clear" w:color="auto" w:fill="FFFFFF"/>
        </w:rPr>
        <w:t>各类实验室日常安全管理准则</w:t>
      </w:r>
      <w:r w:rsidR="003A691B" w:rsidRPr="001C660C">
        <w:rPr>
          <w:rFonts w:ascii="仿宋" w:eastAsia="仿宋" w:hAnsi="仿宋" w:cs="仿宋_GB2312" w:hint="eastAsia"/>
          <w:color w:val="000000" w:themeColor="text1"/>
          <w:sz w:val="30"/>
          <w:szCs w:val="30"/>
          <w:shd w:val="clear" w:color="auto" w:fill="FFFFFF"/>
        </w:rPr>
        <w:t>》、《</w:t>
      </w:r>
      <w:r w:rsidR="003A691B" w:rsidRPr="001C660C">
        <w:rPr>
          <w:rFonts w:ascii="仿宋" w:eastAsia="仿宋" w:hAnsi="仿宋" w:cs="仿宋_GB2312"/>
          <w:color w:val="000000" w:themeColor="text1"/>
          <w:sz w:val="30"/>
          <w:szCs w:val="30"/>
          <w:shd w:val="clear" w:color="auto" w:fill="FFFFFF"/>
        </w:rPr>
        <w:t>专业实验室日常安全管理规定</w:t>
      </w:r>
      <w:r w:rsidR="003A691B" w:rsidRPr="001C660C">
        <w:rPr>
          <w:rFonts w:ascii="仿宋" w:eastAsia="仿宋" w:hAnsi="仿宋" w:cs="仿宋_GB2312" w:hint="eastAsia"/>
          <w:color w:val="000000" w:themeColor="text1"/>
          <w:sz w:val="30"/>
          <w:szCs w:val="30"/>
          <w:shd w:val="clear" w:color="auto" w:fill="FFFFFF"/>
        </w:rPr>
        <w:t>》、《</w:t>
      </w:r>
      <w:r w:rsidR="003A691B" w:rsidRPr="001C660C">
        <w:rPr>
          <w:rFonts w:ascii="仿宋" w:eastAsia="仿宋" w:hAnsi="仿宋" w:cs="仿宋_GB2312"/>
          <w:color w:val="000000" w:themeColor="text1"/>
          <w:sz w:val="30"/>
          <w:szCs w:val="30"/>
          <w:shd w:val="clear" w:color="auto" w:fill="FFFFFF"/>
        </w:rPr>
        <w:t>研究生实验室日常安全管理规定</w:t>
      </w:r>
      <w:r w:rsidR="003A691B" w:rsidRPr="001C660C">
        <w:rPr>
          <w:rFonts w:ascii="仿宋" w:eastAsia="仿宋" w:hAnsi="仿宋" w:cs="仿宋_GB2312" w:hint="eastAsia"/>
          <w:color w:val="000000" w:themeColor="text1"/>
          <w:sz w:val="30"/>
          <w:szCs w:val="30"/>
          <w:shd w:val="clear" w:color="auto" w:fill="FFFFFF"/>
        </w:rPr>
        <w:t>》、《</w:t>
      </w:r>
      <w:r w:rsidR="003A691B" w:rsidRPr="001C660C">
        <w:rPr>
          <w:rFonts w:ascii="仿宋" w:eastAsia="仿宋" w:hAnsi="仿宋" w:cs="仿宋_GB2312"/>
          <w:color w:val="000000" w:themeColor="text1"/>
          <w:sz w:val="30"/>
          <w:szCs w:val="30"/>
          <w:shd w:val="clear" w:color="auto" w:fill="FFFFFF"/>
        </w:rPr>
        <w:t>实验室安全手册</w:t>
      </w:r>
      <w:r w:rsidR="003A691B" w:rsidRPr="001C660C">
        <w:rPr>
          <w:rFonts w:ascii="仿宋" w:eastAsia="仿宋" w:hAnsi="仿宋" w:cs="仿宋_GB2312" w:hint="eastAsia"/>
          <w:color w:val="000000" w:themeColor="text1"/>
          <w:sz w:val="30"/>
          <w:szCs w:val="30"/>
          <w:shd w:val="clear" w:color="auto" w:fill="FFFFFF"/>
        </w:rPr>
        <w:t>》、《</w:t>
      </w:r>
      <w:r w:rsidR="003A691B" w:rsidRPr="001C660C">
        <w:rPr>
          <w:rFonts w:ascii="仿宋" w:eastAsia="仿宋" w:hAnsi="仿宋" w:cs="仿宋_GB2312"/>
          <w:color w:val="000000" w:themeColor="text1"/>
          <w:sz w:val="30"/>
          <w:szCs w:val="30"/>
          <w:shd w:val="clear" w:color="auto" w:fill="FFFFFF"/>
        </w:rPr>
        <w:t>实验室应急处置预案</w:t>
      </w:r>
      <w:r w:rsidR="003A691B" w:rsidRPr="001C660C">
        <w:rPr>
          <w:rFonts w:ascii="仿宋" w:eastAsia="仿宋" w:hAnsi="仿宋" w:cs="仿宋_GB2312" w:hint="eastAsia"/>
          <w:color w:val="000000" w:themeColor="text1"/>
          <w:sz w:val="30"/>
          <w:szCs w:val="30"/>
          <w:shd w:val="clear" w:color="auto" w:fill="FFFFFF"/>
        </w:rPr>
        <w:t>》、《</w:t>
      </w:r>
      <w:r w:rsidR="003A691B" w:rsidRPr="001C660C">
        <w:rPr>
          <w:rFonts w:ascii="仿宋" w:eastAsia="仿宋" w:hAnsi="仿宋" w:cs="仿宋_GB2312"/>
          <w:color w:val="000000" w:themeColor="text1"/>
          <w:sz w:val="30"/>
          <w:szCs w:val="30"/>
          <w:shd w:val="clear" w:color="auto" w:fill="FFFFFF"/>
        </w:rPr>
        <w:t>实验室安全检查制度</w:t>
      </w:r>
      <w:r w:rsidR="003A691B" w:rsidRPr="001C660C">
        <w:rPr>
          <w:rFonts w:ascii="仿宋" w:eastAsia="仿宋" w:hAnsi="仿宋" w:cs="仿宋_GB2312" w:hint="eastAsia"/>
          <w:color w:val="000000" w:themeColor="text1"/>
          <w:sz w:val="30"/>
          <w:szCs w:val="30"/>
          <w:shd w:val="clear" w:color="auto" w:fill="FFFFFF"/>
        </w:rPr>
        <w:t>》、《</w:t>
      </w:r>
      <w:r w:rsidR="003A691B" w:rsidRPr="001C660C">
        <w:rPr>
          <w:rFonts w:ascii="仿宋" w:eastAsia="仿宋" w:hAnsi="仿宋" w:cs="仿宋_GB2312"/>
          <w:color w:val="000000" w:themeColor="text1"/>
          <w:sz w:val="30"/>
          <w:szCs w:val="30"/>
          <w:shd w:val="clear" w:color="auto" w:fill="FFFFFF"/>
        </w:rPr>
        <w:t>实验室安全准入制度</w:t>
      </w:r>
      <w:r w:rsidR="003A691B" w:rsidRPr="001C660C">
        <w:rPr>
          <w:rFonts w:ascii="仿宋" w:eastAsia="仿宋" w:hAnsi="仿宋" w:cs="仿宋_GB2312" w:hint="eastAsia"/>
          <w:color w:val="000000" w:themeColor="text1"/>
          <w:sz w:val="30"/>
          <w:szCs w:val="30"/>
          <w:shd w:val="clear" w:color="auto" w:fill="FFFFFF"/>
        </w:rPr>
        <w:t>》、《</w:t>
      </w:r>
      <w:r w:rsidR="003A691B" w:rsidRPr="001C660C">
        <w:rPr>
          <w:rFonts w:ascii="仿宋" w:eastAsia="仿宋" w:hAnsi="仿宋" w:cs="仿宋_GB2312"/>
          <w:color w:val="000000" w:themeColor="text1"/>
          <w:sz w:val="30"/>
          <w:szCs w:val="30"/>
          <w:shd w:val="clear" w:color="auto" w:fill="FFFFFF"/>
        </w:rPr>
        <w:t>实验室安全宣传教育及培训制度</w:t>
      </w:r>
      <w:r w:rsidR="003A691B" w:rsidRPr="001C660C">
        <w:rPr>
          <w:rFonts w:ascii="仿宋" w:eastAsia="仿宋" w:hAnsi="仿宋" w:cs="仿宋_GB2312" w:hint="eastAsia"/>
          <w:color w:val="000000" w:themeColor="text1"/>
          <w:sz w:val="30"/>
          <w:szCs w:val="30"/>
          <w:shd w:val="clear" w:color="auto" w:fill="FFFFFF"/>
        </w:rPr>
        <w:t>》</w:t>
      </w:r>
      <w:r w:rsidRPr="001C660C">
        <w:rPr>
          <w:rFonts w:ascii="仿宋" w:eastAsia="仿宋" w:hAnsi="仿宋" w:cs="仿宋_GB2312" w:hint="eastAsia"/>
          <w:color w:val="000000" w:themeColor="text1"/>
          <w:sz w:val="30"/>
          <w:szCs w:val="30"/>
          <w:shd w:val="clear" w:color="auto" w:fill="FFFFFF"/>
        </w:rPr>
        <w:t>等</w:t>
      </w:r>
      <w:r w:rsidR="00805616" w:rsidRPr="001C660C">
        <w:rPr>
          <w:rFonts w:ascii="仿宋" w:eastAsia="仿宋" w:hAnsi="仿宋" w:cs="仿宋_GB2312" w:hint="eastAsia"/>
          <w:color w:val="000000" w:themeColor="text1"/>
          <w:sz w:val="30"/>
          <w:szCs w:val="30"/>
          <w:shd w:val="clear" w:color="auto" w:fill="FFFFFF"/>
        </w:rPr>
        <w:t>等</w:t>
      </w:r>
      <w:r w:rsidRPr="001C660C">
        <w:rPr>
          <w:rFonts w:ascii="仿宋" w:eastAsia="仿宋" w:hAnsi="仿宋" w:cs="仿宋_GB2312" w:hint="eastAsia"/>
          <w:color w:val="000000" w:themeColor="text1"/>
          <w:sz w:val="30"/>
          <w:szCs w:val="30"/>
          <w:shd w:val="clear" w:color="auto" w:fill="FFFFFF"/>
        </w:rPr>
        <w:t>，</w:t>
      </w:r>
      <w:r w:rsidR="00805191" w:rsidRPr="001C660C">
        <w:rPr>
          <w:rFonts w:ascii="仿宋" w:eastAsia="仿宋" w:hAnsi="仿宋" w:cs="仿宋_GB2312" w:hint="eastAsia"/>
          <w:color w:val="000000" w:themeColor="text1"/>
          <w:sz w:val="30"/>
          <w:szCs w:val="30"/>
          <w:shd w:val="clear" w:color="auto" w:fill="FFFFFF"/>
        </w:rPr>
        <w:t>学院</w:t>
      </w:r>
      <w:r w:rsidRPr="001C660C">
        <w:rPr>
          <w:rFonts w:ascii="仿宋" w:eastAsia="仿宋" w:hAnsi="仿宋" w:cs="仿宋_GB2312" w:hint="eastAsia"/>
          <w:color w:val="000000" w:themeColor="text1"/>
          <w:sz w:val="30"/>
          <w:szCs w:val="30"/>
          <w:shd w:val="clear" w:color="auto" w:fill="FFFFFF"/>
        </w:rPr>
        <w:t>将根据实验室安全管理工作的需要，出台其它相应的管理制度或实施细则。</w:t>
      </w:r>
    </w:p>
    <w:p w:rsidR="007F7EFD" w:rsidRPr="001C660C" w:rsidRDefault="007F7EFD" w:rsidP="007F7EFD">
      <w:pPr>
        <w:snapToGrid w:val="0"/>
        <w:spacing w:line="360" w:lineRule="auto"/>
        <w:ind w:firstLineChars="200" w:firstLine="602"/>
        <w:rPr>
          <w:rFonts w:ascii="仿宋" w:eastAsia="仿宋" w:hAnsi="仿宋" w:cs="Times New Roman"/>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w:t>
      </w:r>
      <w:r w:rsidR="000F75C4">
        <w:rPr>
          <w:rFonts w:ascii="仿宋" w:eastAsia="仿宋" w:hAnsi="仿宋" w:cs="仿宋_GB2312" w:hint="eastAsia"/>
          <w:b/>
          <w:bCs/>
          <w:color w:val="000000" w:themeColor="text1"/>
          <w:sz w:val="30"/>
          <w:szCs w:val="30"/>
          <w:shd w:val="clear" w:color="auto" w:fill="FFFFFF"/>
        </w:rPr>
        <w:t>五十</w:t>
      </w:r>
      <w:r w:rsidRPr="001C660C">
        <w:rPr>
          <w:rFonts w:ascii="仿宋" w:eastAsia="仿宋" w:hAnsi="仿宋" w:cs="仿宋_GB2312" w:hint="eastAsia"/>
          <w:b/>
          <w:bCs/>
          <w:color w:val="000000" w:themeColor="text1"/>
          <w:sz w:val="30"/>
          <w:szCs w:val="30"/>
          <w:shd w:val="clear" w:color="auto" w:fill="FFFFFF"/>
        </w:rPr>
        <w:t>条</w:t>
      </w:r>
      <w:r w:rsidR="000F75C4">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00805191" w:rsidRPr="001C660C">
        <w:rPr>
          <w:rFonts w:ascii="仿宋" w:eastAsia="仿宋" w:hAnsi="仿宋" w:cs="仿宋_GB2312" w:hint="eastAsia"/>
          <w:color w:val="000000" w:themeColor="text1"/>
          <w:sz w:val="30"/>
          <w:szCs w:val="30"/>
          <w:shd w:val="clear" w:color="auto" w:fill="FFFFFF"/>
        </w:rPr>
        <w:t>各</w:t>
      </w:r>
      <w:r w:rsidRPr="001C660C">
        <w:rPr>
          <w:rFonts w:ascii="仿宋" w:eastAsia="仿宋" w:hAnsi="仿宋" w:cs="仿宋_GB2312" w:hint="eastAsia"/>
          <w:color w:val="000000" w:themeColor="text1"/>
          <w:sz w:val="30"/>
          <w:szCs w:val="30"/>
          <w:shd w:val="clear" w:color="auto" w:fill="FFFFFF"/>
        </w:rPr>
        <w:t>实验室应根据国家、地方的有关规定及本办法，结合学科特点及实验室安全工作实际，</w:t>
      </w:r>
      <w:r w:rsidR="00805191" w:rsidRPr="001C660C">
        <w:rPr>
          <w:rFonts w:ascii="仿宋" w:eastAsia="仿宋" w:hAnsi="仿宋" w:cs="仿宋_GB2312" w:hint="eastAsia"/>
          <w:color w:val="000000" w:themeColor="text1"/>
          <w:sz w:val="30"/>
          <w:szCs w:val="30"/>
          <w:shd w:val="clear" w:color="auto" w:fill="FFFFFF"/>
        </w:rPr>
        <w:t>进一步</w:t>
      </w:r>
      <w:r w:rsidRPr="001C660C">
        <w:rPr>
          <w:rFonts w:ascii="仿宋" w:eastAsia="仿宋" w:hAnsi="仿宋" w:cs="仿宋_GB2312" w:hint="eastAsia"/>
          <w:color w:val="000000" w:themeColor="text1"/>
          <w:sz w:val="30"/>
          <w:szCs w:val="30"/>
          <w:shd w:val="clear" w:color="auto" w:fill="FFFFFF"/>
        </w:rPr>
        <w:t>制定</w:t>
      </w:r>
      <w:r w:rsidR="00805191" w:rsidRPr="001C660C">
        <w:rPr>
          <w:rFonts w:ascii="仿宋" w:eastAsia="仿宋" w:hAnsi="仿宋" w:cs="仿宋_GB2312" w:hint="eastAsia"/>
          <w:color w:val="000000" w:themeColor="text1"/>
          <w:sz w:val="30"/>
          <w:szCs w:val="30"/>
          <w:shd w:val="clear" w:color="auto" w:fill="FFFFFF"/>
        </w:rPr>
        <w:t>或细化</w:t>
      </w:r>
      <w:r w:rsidRPr="001C660C">
        <w:rPr>
          <w:rFonts w:ascii="仿宋" w:eastAsia="仿宋" w:hAnsi="仿宋" w:cs="仿宋_GB2312" w:hint="eastAsia"/>
          <w:color w:val="000000" w:themeColor="text1"/>
          <w:sz w:val="30"/>
          <w:szCs w:val="30"/>
          <w:shd w:val="clear" w:color="auto" w:fill="FFFFFF"/>
        </w:rPr>
        <w:t>相应的制度，并负责落实、实施。</w:t>
      </w:r>
    </w:p>
    <w:p w:rsidR="005459F5" w:rsidRPr="001C660C" w:rsidRDefault="007F7EFD" w:rsidP="005702AB">
      <w:pPr>
        <w:ind w:firstLineChars="200" w:firstLine="602"/>
        <w:rPr>
          <w:rFonts w:ascii="仿宋" w:eastAsia="仿宋" w:hAnsi="仿宋" w:cs="仿宋_GB2312"/>
          <w:color w:val="000000" w:themeColor="text1"/>
          <w:sz w:val="30"/>
          <w:szCs w:val="30"/>
          <w:shd w:val="clear" w:color="auto" w:fill="FFFFFF"/>
        </w:rPr>
      </w:pPr>
      <w:r w:rsidRPr="001C660C">
        <w:rPr>
          <w:rFonts w:ascii="仿宋" w:eastAsia="仿宋" w:hAnsi="仿宋" w:cs="仿宋_GB2312" w:hint="eastAsia"/>
          <w:b/>
          <w:bCs/>
          <w:color w:val="000000" w:themeColor="text1"/>
          <w:sz w:val="30"/>
          <w:szCs w:val="30"/>
          <w:shd w:val="clear" w:color="auto" w:fill="FFFFFF"/>
        </w:rPr>
        <w:t>第</w:t>
      </w:r>
      <w:r w:rsidR="000F75C4">
        <w:rPr>
          <w:rFonts w:ascii="仿宋" w:eastAsia="仿宋" w:hAnsi="仿宋" w:cs="仿宋_GB2312" w:hint="eastAsia"/>
          <w:b/>
          <w:bCs/>
          <w:color w:val="000000" w:themeColor="text1"/>
          <w:sz w:val="30"/>
          <w:szCs w:val="30"/>
          <w:shd w:val="clear" w:color="auto" w:fill="FFFFFF"/>
        </w:rPr>
        <w:t>五十一</w:t>
      </w:r>
      <w:r w:rsidRPr="001C660C">
        <w:rPr>
          <w:rFonts w:ascii="仿宋" w:eastAsia="仿宋" w:hAnsi="仿宋" w:cs="仿宋_GB2312" w:hint="eastAsia"/>
          <w:b/>
          <w:bCs/>
          <w:color w:val="000000" w:themeColor="text1"/>
          <w:sz w:val="30"/>
          <w:szCs w:val="30"/>
          <w:shd w:val="clear" w:color="auto" w:fill="FFFFFF"/>
        </w:rPr>
        <w:t>条</w:t>
      </w:r>
      <w:r w:rsidR="000F75C4">
        <w:rPr>
          <w:rFonts w:ascii="仿宋" w:eastAsia="仿宋" w:hAnsi="仿宋" w:cs="仿宋_GB2312" w:hint="eastAsia"/>
          <w:b/>
          <w:bCs/>
          <w:color w:val="000000" w:themeColor="text1"/>
          <w:sz w:val="30"/>
          <w:szCs w:val="30"/>
          <w:shd w:val="clear" w:color="auto" w:fill="FFFFFF"/>
        </w:rPr>
        <w:t xml:space="preserve"> </w:t>
      </w:r>
      <w:r w:rsidR="00DE0C94">
        <w:rPr>
          <w:rFonts w:ascii="仿宋" w:eastAsia="仿宋" w:hAnsi="仿宋" w:cs="仿宋_GB2312" w:hint="eastAsia"/>
          <w:b/>
          <w:bCs/>
          <w:color w:val="000000" w:themeColor="text1"/>
          <w:sz w:val="30"/>
          <w:szCs w:val="30"/>
          <w:shd w:val="clear" w:color="auto" w:fill="FFFFFF"/>
        </w:rPr>
        <w:t xml:space="preserve"> </w:t>
      </w:r>
      <w:r w:rsidRPr="001C660C">
        <w:rPr>
          <w:rFonts w:ascii="仿宋" w:eastAsia="仿宋" w:hAnsi="仿宋" w:cs="仿宋_GB2312" w:hint="eastAsia"/>
          <w:color w:val="000000" w:themeColor="text1"/>
          <w:sz w:val="30"/>
          <w:szCs w:val="30"/>
          <w:shd w:val="clear" w:color="auto" w:fill="FFFFFF"/>
        </w:rPr>
        <w:t>本办法自通过之日起实施，由</w:t>
      </w:r>
      <w:r w:rsidR="00805191" w:rsidRPr="001C660C">
        <w:rPr>
          <w:rFonts w:ascii="仿宋" w:eastAsia="仿宋" w:hAnsi="仿宋" w:cs="仿宋_GB2312" w:hint="eastAsia"/>
          <w:color w:val="000000" w:themeColor="text1"/>
          <w:sz w:val="30"/>
          <w:szCs w:val="30"/>
          <w:shd w:val="clear" w:color="auto" w:fill="FFFFFF"/>
        </w:rPr>
        <w:t>院党政办公室</w:t>
      </w:r>
      <w:r w:rsidRPr="001C660C">
        <w:rPr>
          <w:rFonts w:ascii="仿宋" w:eastAsia="仿宋" w:hAnsi="仿宋" w:cs="仿宋_GB2312" w:hint="eastAsia"/>
          <w:color w:val="000000" w:themeColor="text1"/>
          <w:sz w:val="30"/>
          <w:szCs w:val="30"/>
          <w:shd w:val="clear" w:color="auto" w:fill="FFFFFF"/>
        </w:rPr>
        <w:t>负责解释。</w:t>
      </w:r>
    </w:p>
    <w:p w:rsidR="001C660C" w:rsidRPr="001C660C" w:rsidRDefault="001C660C" w:rsidP="001C660C">
      <w:pPr>
        <w:ind w:firstLineChars="200" w:firstLine="600"/>
        <w:rPr>
          <w:rFonts w:ascii="仿宋" w:eastAsia="仿宋" w:hAnsi="仿宋"/>
          <w:sz w:val="30"/>
          <w:szCs w:val="30"/>
        </w:rPr>
      </w:pPr>
      <w:r w:rsidRPr="001C660C">
        <w:rPr>
          <w:rFonts w:ascii="仿宋" w:eastAsia="仿宋" w:hAnsi="仿宋" w:hint="eastAsia"/>
          <w:sz w:val="30"/>
          <w:szCs w:val="30"/>
        </w:rPr>
        <w:t>附件一：信息学院实验室安全管理组织架构图</w:t>
      </w:r>
    </w:p>
    <w:p w:rsidR="001C660C" w:rsidRPr="001C660C" w:rsidRDefault="001C660C" w:rsidP="001C660C">
      <w:pPr>
        <w:ind w:firstLineChars="200" w:firstLine="600"/>
        <w:rPr>
          <w:rFonts w:ascii="仿宋" w:eastAsia="仿宋" w:hAnsi="仿宋"/>
          <w:sz w:val="30"/>
          <w:szCs w:val="30"/>
        </w:rPr>
      </w:pPr>
      <w:r w:rsidRPr="001C660C">
        <w:rPr>
          <w:rFonts w:ascii="仿宋" w:eastAsia="仿宋" w:hAnsi="仿宋" w:hint="eastAsia"/>
          <w:sz w:val="30"/>
          <w:szCs w:val="30"/>
        </w:rPr>
        <w:lastRenderedPageBreak/>
        <w:t>附件二：信息学院实验室安全责任体系</w:t>
      </w:r>
    </w:p>
    <w:p w:rsidR="001C660C" w:rsidRPr="001C660C" w:rsidRDefault="001C660C" w:rsidP="001C660C">
      <w:pPr>
        <w:ind w:firstLineChars="200" w:firstLine="600"/>
        <w:rPr>
          <w:rFonts w:ascii="仿宋" w:eastAsia="仿宋" w:hAnsi="仿宋"/>
          <w:sz w:val="30"/>
          <w:szCs w:val="30"/>
        </w:rPr>
      </w:pPr>
      <w:r w:rsidRPr="001C660C">
        <w:rPr>
          <w:rFonts w:ascii="仿宋" w:eastAsia="仿宋" w:hAnsi="仿宋" w:hint="eastAsia"/>
          <w:sz w:val="30"/>
          <w:szCs w:val="30"/>
        </w:rPr>
        <w:t>附件三：信息学院实验室安全责任书</w:t>
      </w:r>
    </w:p>
    <w:p w:rsidR="001C660C" w:rsidRPr="001C660C" w:rsidRDefault="001C660C" w:rsidP="001C660C">
      <w:pPr>
        <w:ind w:firstLineChars="200" w:firstLine="600"/>
        <w:rPr>
          <w:rFonts w:ascii="仿宋" w:eastAsia="仿宋" w:hAnsi="仿宋"/>
          <w:sz w:val="30"/>
          <w:szCs w:val="30"/>
        </w:rPr>
      </w:pPr>
      <w:r w:rsidRPr="001C660C">
        <w:rPr>
          <w:rFonts w:ascii="仿宋" w:eastAsia="仿宋" w:hAnsi="仿宋" w:hint="eastAsia"/>
          <w:sz w:val="30"/>
          <w:szCs w:val="30"/>
        </w:rPr>
        <w:t>附件四：信息学院各类实验室日常安全管理准则</w:t>
      </w:r>
    </w:p>
    <w:p w:rsidR="001C660C" w:rsidRPr="001C660C" w:rsidRDefault="001C660C" w:rsidP="001C660C">
      <w:pPr>
        <w:ind w:firstLineChars="200" w:firstLine="600"/>
        <w:rPr>
          <w:rFonts w:ascii="仿宋" w:eastAsia="仿宋" w:hAnsi="仿宋"/>
          <w:sz w:val="30"/>
          <w:szCs w:val="30"/>
        </w:rPr>
      </w:pPr>
      <w:r w:rsidRPr="001C660C">
        <w:rPr>
          <w:rFonts w:ascii="仿宋" w:eastAsia="仿宋" w:hAnsi="仿宋" w:hint="eastAsia"/>
          <w:sz w:val="30"/>
          <w:szCs w:val="30"/>
        </w:rPr>
        <w:t>附件五：信息学院专业实验室日常安全管理规定</w:t>
      </w:r>
    </w:p>
    <w:p w:rsidR="001C660C" w:rsidRPr="001C660C" w:rsidRDefault="001C660C" w:rsidP="001C660C">
      <w:pPr>
        <w:ind w:firstLineChars="200" w:firstLine="600"/>
        <w:rPr>
          <w:rFonts w:ascii="仿宋" w:eastAsia="仿宋" w:hAnsi="仿宋"/>
          <w:sz w:val="30"/>
          <w:szCs w:val="30"/>
        </w:rPr>
      </w:pPr>
      <w:r w:rsidRPr="001C660C">
        <w:rPr>
          <w:rFonts w:ascii="仿宋" w:eastAsia="仿宋" w:hAnsi="仿宋" w:hint="eastAsia"/>
          <w:sz w:val="30"/>
          <w:szCs w:val="30"/>
        </w:rPr>
        <w:t>附件六：信息学院研究生实验室日常安全管理规定</w:t>
      </w:r>
    </w:p>
    <w:p w:rsidR="001C660C" w:rsidRPr="001C660C" w:rsidRDefault="001C660C" w:rsidP="001C660C">
      <w:pPr>
        <w:ind w:firstLineChars="200" w:firstLine="600"/>
        <w:rPr>
          <w:rFonts w:ascii="仿宋" w:eastAsia="仿宋" w:hAnsi="仿宋"/>
          <w:sz w:val="30"/>
          <w:szCs w:val="30"/>
        </w:rPr>
      </w:pPr>
      <w:r w:rsidRPr="001C660C">
        <w:rPr>
          <w:rFonts w:ascii="仿宋" w:eastAsia="仿宋" w:hAnsi="仿宋" w:hint="eastAsia"/>
          <w:sz w:val="30"/>
          <w:szCs w:val="30"/>
        </w:rPr>
        <w:t>附件七：信息学院实验室安全手册</w:t>
      </w:r>
    </w:p>
    <w:p w:rsidR="001C660C" w:rsidRPr="001C660C" w:rsidRDefault="001C660C" w:rsidP="001C660C">
      <w:pPr>
        <w:ind w:firstLineChars="200" w:firstLine="600"/>
        <w:rPr>
          <w:rFonts w:ascii="仿宋" w:eastAsia="仿宋" w:hAnsi="仿宋"/>
          <w:sz w:val="30"/>
          <w:szCs w:val="30"/>
        </w:rPr>
      </w:pPr>
      <w:r w:rsidRPr="001C660C">
        <w:rPr>
          <w:rFonts w:ascii="仿宋" w:eastAsia="仿宋" w:hAnsi="仿宋" w:hint="eastAsia"/>
          <w:sz w:val="30"/>
          <w:szCs w:val="30"/>
        </w:rPr>
        <w:t>附件八：信息学院实验室应急处置预案</w:t>
      </w:r>
    </w:p>
    <w:p w:rsidR="001C660C" w:rsidRPr="001C660C" w:rsidRDefault="001C660C" w:rsidP="001C660C">
      <w:pPr>
        <w:ind w:firstLineChars="200" w:firstLine="600"/>
        <w:rPr>
          <w:rFonts w:ascii="仿宋" w:eastAsia="仿宋" w:hAnsi="仿宋"/>
          <w:sz w:val="30"/>
          <w:szCs w:val="30"/>
        </w:rPr>
      </w:pPr>
      <w:r w:rsidRPr="001C660C">
        <w:rPr>
          <w:rFonts w:ascii="仿宋" w:eastAsia="仿宋" w:hAnsi="仿宋" w:hint="eastAsia"/>
          <w:sz w:val="30"/>
          <w:szCs w:val="30"/>
        </w:rPr>
        <w:t>附件九：信息学院实验室安全检查制度</w:t>
      </w:r>
    </w:p>
    <w:p w:rsidR="001C660C" w:rsidRPr="001C660C" w:rsidRDefault="001C660C" w:rsidP="001C660C">
      <w:pPr>
        <w:ind w:firstLineChars="200" w:firstLine="600"/>
        <w:rPr>
          <w:rFonts w:ascii="仿宋" w:eastAsia="仿宋" w:hAnsi="仿宋"/>
          <w:sz w:val="30"/>
          <w:szCs w:val="30"/>
        </w:rPr>
      </w:pPr>
      <w:r w:rsidRPr="001C660C">
        <w:rPr>
          <w:rFonts w:ascii="仿宋" w:eastAsia="仿宋" w:hAnsi="仿宋" w:hint="eastAsia"/>
          <w:sz w:val="30"/>
          <w:szCs w:val="30"/>
        </w:rPr>
        <w:t>附件十：信息学院实验室安全准入制度</w:t>
      </w:r>
    </w:p>
    <w:p w:rsidR="001C660C" w:rsidRPr="001C660C" w:rsidRDefault="001C660C" w:rsidP="001C660C">
      <w:pPr>
        <w:ind w:firstLineChars="200" w:firstLine="600"/>
        <w:rPr>
          <w:rFonts w:ascii="仿宋" w:eastAsia="仿宋" w:hAnsi="仿宋"/>
          <w:sz w:val="30"/>
          <w:szCs w:val="30"/>
        </w:rPr>
      </w:pPr>
      <w:r w:rsidRPr="001C660C">
        <w:rPr>
          <w:rFonts w:ascii="仿宋" w:eastAsia="仿宋" w:hAnsi="仿宋" w:hint="eastAsia"/>
          <w:sz w:val="30"/>
          <w:szCs w:val="30"/>
        </w:rPr>
        <w:t>附件十一：信息学院实验室安全宣传教育及培训制度</w:t>
      </w:r>
    </w:p>
    <w:p w:rsidR="001C660C" w:rsidRPr="001C660C" w:rsidRDefault="001C660C" w:rsidP="001C660C">
      <w:pPr>
        <w:ind w:firstLineChars="200" w:firstLine="600"/>
        <w:rPr>
          <w:rFonts w:ascii="仿宋" w:eastAsia="仿宋" w:hAnsi="仿宋"/>
          <w:sz w:val="30"/>
          <w:szCs w:val="30"/>
        </w:rPr>
      </w:pPr>
      <w:r w:rsidRPr="001C660C">
        <w:rPr>
          <w:rFonts w:ascii="仿宋" w:eastAsia="仿宋" w:hAnsi="仿宋" w:hint="eastAsia"/>
          <w:sz w:val="30"/>
          <w:szCs w:val="30"/>
        </w:rPr>
        <w:t>附件十二：信息学院实验室安全教育培训记录表</w:t>
      </w:r>
    </w:p>
    <w:p w:rsidR="001C660C" w:rsidRPr="001C660C" w:rsidRDefault="001C660C" w:rsidP="001C660C">
      <w:pPr>
        <w:ind w:firstLineChars="200" w:firstLine="600"/>
        <w:rPr>
          <w:rFonts w:ascii="仿宋" w:eastAsia="仿宋" w:hAnsi="仿宋"/>
          <w:sz w:val="30"/>
          <w:szCs w:val="30"/>
        </w:rPr>
      </w:pPr>
      <w:r w:rsidRPr="001C660C">
        <w:rPr>
          <w:rFonts w:ascii="仿宋" w:eastAsia="仿宋" w:hAnsi="仿宋" w:hint="eastAsia"/>
          <w:sz w:val="30"/>
          <w:szCs w:val="30"/>
        </w:rPr>
        <w:t>附件十三：信息学院实验室房间</w:t>
      </w:r>
      <w:proofErr w:type="gramStart"/>
      <w:r w:rsidRPr="001C660C">
        <w:rPr>
          <w:rFonts w:ascii="仿宋" w:eastAsia="仿宋" w:hAnsi="仿宋" w:hint="eastAsia"/>
          <w:sz w:val="30"/>
          <w:szCs w:val="30"/>
        </w:rPr>
        <w:t>值日台</w:t>
      </w:r>
      <w:proofErr w:type="gramEnd"/>
      <w:r w:rsidRPr="001C660C">
        <w:rPr>
          <w:rFonts w:ascii="仿宋" w:eastAsia="仿宋" w:hAnsi="仿宋" w:hint="eastAsia"/>
          <w:sz w:val="30"/>
          <w:szCs w:val="30"/>
        </w:rPr>
        <w:t>账</w:t>
      </w:r>
    </w:p>
    <w:p w:rsidR="00B32549" w:rsidRDefault="00FF1F23" w:rsidP="00C94B8E">
      <w:pPr>
        <w:ind w:firstLineChars="200" w:firstLine="640"/>
        <w:rPr>
          <w:rFonts w:ascii="宋体" w:hAnsi="宋体" w:cs="仿宋_GB2312"/>
          <w:color w:val="000000" w:themeColor="text1"/>
          <w:sz w:val="28"/>
          <w:szCs w:val="28"/>
          <w:shd w:val="clear" w:color="auto" w:fill="FFFFFF"/>
        </w:rPr>
      </w:pPr>
      <w:r>
        <w:rPr>
          <w:rFonts w:ascii="仿宋_GB2312" w:eastAsia="仿宋_GB2312" w:hAnsi="GBInnMing-Heavy" w:cs="仿宋_GB2312"/>
          <w:noProof/>
          <w:kern w:val="0"/>
          <w:sz w:val="32"/>
          <w:szCs w:val="32"/>
        </w:rPr>
        <w:drawing>
          <wp:anchor distT="0" distB="0" distL="114300" distR="114300" simplePos="0" relativeHeight="251676672" behindDoc="1" locked="0" layoutInCell="1" allowOverlap="1">
            <wp:simplePos x="0" y="0"/>
            <wp:positionH relativeFrom="column">
              <wp:posOffset>3426322</wp:posOffset>
            </wp:positionH>
            <wp:positionV relativeFrom="paragraph">
              <wp:posOffset>379095</wp:posOffset>
            </wp:positionV>
            <wp:extent cx="1800225" cy="1800225"/>
            <wp:effectExtent l="19050" t="0" r="9525" b="0"/>
            <wp:wrapNone/>
            <wp:docPr id="31" name="图片 15" descr="行政盖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行政盖章"/>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anchor>
        </w:drawing>
      </w:r>
      <w:r w:rsidR="001C660C" w:rsidRPr="001C660C">
        <w:rPr>
          <w:rFonts w:ascii="仿宋" w:eastAsia="仿宋" w:hAnsi="仿宋" w:hint="eastAsia"/>
          <w:sz w:val="30"/>
          <w:szCs w:val="30"/>
        </w:rPr>
        <w:t>附件十四：信息学院实验室安全检查台账</w:t>
      </w:r>
    </w:p>
    <w:p w:rsidR="00C94B8E" w:rsidRDefault="00C94B8E" w:rsidP="00D31B23">
      <w:pPr>
        <w:ind w:right="600"/>
        <w:jc w:val="right"/>
        <w:rPr>
          <w:rFonts w:ascii="仿宋" w:eastAsia="仿宋" w:hAnsi="仿宋"/>
          <w:sz w:val="30"/>
          <w:szCs w:val="30"/>
        </w:rPr>
      </w:pPr>
    </w:p>
    <w:p w:rsidR="00C94B8E" w:rsidRDefault="00C94B8E" w:rsidP="00D31B23">
      <w:pPr>
        <w:ind w:right="600"/>
        <w:jc w:val="right"/>
        <w:rPr>
          <w:rFonts w:ascii="仿宋" w:eastAsia="仿宋" w:hAnsi="仿宋"/>
          <w:sz w:val="30"/>
          <w:szCs w:val="30"/>
        </w:rPr>
      </w:pPr>
    </w:p>
    <w:p w:rsidR="00C94B8E" w:rsidRDefault="00FF1F23" w:rsidP="00FF1F23">
      <w:pPr>
        <w:ind w:right="900"/>
        <w:jc w:val="right"/>
        <w:rPr>
          <w:rFonts w:ascii="仿宋" w:eastAsia="仿宋" w:hAnsi="仿宋"/>
          <w:sz w:val="30"/>
          <w:szCs w:val="30"/>
        </w:rPr>
      </w:pPr>
      <w:r>
        <w:rPr>
          <w:rFonts w:ascii="仿宋" w:eastAsia="仿宋" w:hAnsi="仿宋" w:hint="eastAsia"/>
          <w:sz w:val="30"/>
          <w:szCs w:val="30"/>
        </w:rPr>
        <w:t>信息学院</w:t>
      </w:r>
    </w:p>
    <w:p w:rsidR="00FF1F23" w:rsidRDefault="00FF1F23" w:rsidP="00D31B23">
      <w:pPr>
        <w:ind w:right="600"/>
        <w:jc w:val="right"/>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019</w:t>
      </w:r>
      <w:r>
        <w:rPr>
          <w:rFonts w:ascii="仿宋" w:eastAsia="仿宋" w:hAnsi="仿宋" w:hint="eastAsia"/>
          <w:sz w:val="30"/>
          <w:szCs w:val="30"/>
        </w:rPr>
        <w:t>年6月1</w:t>
      </w:r>
      <w:r>
        <w:rPr>
          <w:rFonts w:ascii="仿宋" w:eastAsia="仿宋" w:hAnsi="仿宋"/>
          <w:sz w:val="30"/>
          <w:szCs w:val="30"/>
        </w:rPr>
        <w:t>5</w:t>
      </w:r>
      <w:r>
        <w:rPr>
          <w:rFonts w:ascii="仿宋" w:eastAsia="仿宋" w:hAnsi="仿宋" w:hint="eastAsia"/>
          <w:sz w:val="30"/>
          <w:szCs w:val="30"/>
        </w:rPr>
        <w:t>日</w:t>
      </w:r>
    </w:p>
    <w:p w:rsidR="001C660C" w:rsidRDefault="001C660C" w:rsidP="00D31B23">
      <w:pPr>
        <w:ind w:right="600"/>
        <w:jc w:val="right"/>
        <w:rPr>
          <w:rFonts w:ascii="仿宋" w:eastAsia="仿宋" w:hAnsi="仿宋"/>
          <w:sz w:val="30"/>
          <w:szCs w:val="30"/>
        </w:rPr>
      </w:pPr>
    </w:p>
    <w:p w:rsidR="003E1687" w:rsidRDefault="003E1687" w:rsidP="00D31B23">
      <w:pPr>
        <w:ind w:right="600"/>
        <w:jc w:val="right"/>
        <w:rPr>
          <w:rFonts w:ascii="仿宋" w:eastAsia="仿宋" w:hAnsi="仿宋"/>
          <w:sz w:val="30"/>
          <w:szCs w:val="30"/>
        </w:rPr>
      </w:pPr>
    </w:p>
    <w:p w:rsidR="003E1687" w:rsidRDefault="003E1687" w:rsidP="00D31B23">
      <w:pPr>
        <w:ind w:right="600"/>
        <w:jc w:val="right"/>
        <w:rPr>
          <w:rFonts w:ascii="仿宋" w:eastAsia="仿宋" w:hAnsi="仿宋"/>
          <w:sz w:val="30"/>
          <w:szCs w:val="30"/>
        </w:rPr>
      </w:pPr>
    </w:p>
    <w:p w:rsidR="003E1687" w:rsidRDefault="003E1687" w:rsidP="00D31B23">
      <w:pPr>
        <w:ind w:right="600"/>
        <w:jc w:val="right"/>
        <w:rPr>
          <w:rFonts w:ascii="仿宋" w:eastAsia="仿宋" w:hAnsi="仿宋" w:hint="eastAsia"/>
          <w:sz w:val="30"/>
          <w:szCs w:val="30"/>
        </w:rPr>
      </w:pPr>
    </w:p>
    <w:tbl>
      <w:tblPr>
        <w:tblStyle w:val="a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tblGrid>
      <w:tr w:rsidR="003E1687" w:rsidTr="00903EAE">
        <w:tc>
          <w:tcPr>
            <w:tcW w:w="8188" w:type="dxa"/>
          </w:tcPr>
          <w:p w:rsidR="003E1687" w:rsidRDefault="003E1687" w:rsidP="003E1687">
            <w:pPr>
              <w:wordWrap w:val="0"/>
              <w:ind w:right="600"/>
              <w:jc w:val="right"/>
              <w:rPr>
                <w:rFonts w:ascii="仿宋" w:eastAsia="仿宋" w:hAnsi="仿宋"/>
                <w:sz w:val="30"/>
                <w:szCs w:val="30"/>
              </w:rPr>
            </w:pPr>
            <w:r>
              <w:rPr>
                <w:rFonts w:ascii="仿宋" w:eastAsia="仿宋" w:hAnsi="仿宋" w:hint="eastAsia"/>
                <w:sz w:val="30"/>
                <w:szCs w:val="30"/>
              </w:rPr>
              <w:t xml:space="preserve">云南大学信息学院 </w:t>
            </w:r>
            <w:r>
              <w:rPr>
                <w:rFonts w:ascii="仿宋" w:eastAsia="仿宋" w:hAnsi="仿宋"/>
                <w:sz w:val="30"/>
                <w:szCs w:val="30"/>
              </w:rPr>
              <w:t xml:space="preserve">    </w:t>
            </w:r>
            <w:r>
              <w:rPr>
                <w:rFonts w:ascii="仿宋" w:eastAsia="仿宋" w:hAnsi="仿宋" w:hint="eastAsia"/>
                <w:sz w:val="30"/>
                <w:szCs w:val="30"/>
              </w:rPr>
              <w:t xml:space="preserve"> </w:t>
            </w:r>
            <w:r>
              <w:rPr>
                <w:rFonts w:ascii="仿宋" w:eastAsia="仿宋" w:hAnsi="仿宋"/>
                <w:sz w:val="30"/>
                <w:szCs w:val="30"/>
              </w:rPr>
              <w:t xml:space="preserve">        2019</w:t>
            </w:r>
            <w:r>
              <w:rPr>
                <w:rFonts w:ascii="仿宋" w:eastAsia="仿宋" w:hAnsi="仿宋" w:hint="eastAsia"/>
                <w:sz w:val="30"/>
                <w:szCs w:val="30"/>
              </w:rPr>
              <w:t>年6月1</w:t>
            </w:r>
            <w:r>
              <w:rPr>
                <w:rFonts w:ascii="仿宋" w:eastAsia="仿宋" w:hAnsi="仿宋"/>
                <w:sz w:val="30"/>
                <w:szCs w:val="30"/>
              </w:rPr>
              <w:t>5</w:t>
            </w:r>
            <w:r>
              <w:rPr>
                <w:rFonts w:ascii="仿宋" w:eastAsia="仿宋" w:hAnsi="仿宋" w:hint="eastAsia"/>
                <w:sz w:val="30"/>
                <w:szCs w:val="30"/>
              </w:rPr>
              <w:t>日印发</w:t>
            </w:r>
            <w:bookmarkStart w:id="22" w:name="_GoBack"/>
            <w:bookmarkEnd w:id="22"/>
          </w:p>
        </w:tc>
      </w:tr>
    </w:tbl>
    <w:p w:rsidR="00EB3677" w:rsidRPr="009D231E" w:rsidRDefault="00EB3677" w:rsidP="00EB3677">
      <w:pPr>
        <w:pStyle w:val="2"/>
        <w:jc w:val="left"/>
        <w:rPr>
          <w:rFonts w:ascii="仿宋" w:eastAsia="仿宋" w:hAnsi="仿宋" w:cs="仿宋_GB2312"/>
          <w:b w:val="0"/>
          <w:color w:val="000000" w:themeColor="text1"/>
          <w:shd w:val="clear" w:color="auto" w:fill="FFFFFF"/>
        </w:rPr>
      </w:pPr>
      <w:bookmarkStart w:id="23" w:name="_Toc12982069"/>
      <w:r w:rsidRPr="009D231E">
        <w:rPr>
          <w:rFonts w:ascii="仿宋" w:eastAsia="仿宋" w:hAnsi="仿宋" w:cs="仿宋_GB2312" w:hint="eastAsia"/>
          <w:b w:val="0"/>
          <w:color w:val="000000" w:themeColor="text1"/>
          <w:shd w:val="clear" w:color="auto" w:fill="FFFFFF"/>
        </w:rPr>
        <w:lastRenderedPageBreak/>
        <w:t>附件一：</w:t>
      </w:r>
      <w:bookmarkEnd w:id="23"/>
    </w:p>
    <w:p w:rsidR="00EB3677" w:rsidRPr="00EB3677" w:rsidRDefault="00EB3677" w:rsidP="00EB3677">
      <w:pPr>
        <w:ind w:firstLineChars="95" w:firstLine="305"/>
        <w:jc w:val="center"/>
        <w:rPr>
          <w:rFonts w:asciiTheme="minorEastAsia" w:hAnsiTheme="minorEastAsia"/>
          <w:b/>
          <w:bCs/>
          <w:color w:val="000000" w:themeColor="text1"/>
          <w:sz w:val="32"/>
          <w:szCs w:val="32"/>
        </w:rPr>
      </w:pPr>
      <w:r w:rsidRPr="00EB3677">
        <w:rPr>
          <w:rFonts w:hint="eastAsia"/>
          <w:b/>
          <w:bCs/>
          <w:sz w:val="32"/>
          <w:szCs w:val="32"/>
        </w:rPr>
        <w:t>信息学院实验室安全管理组织架构图</w:t>
      </w:r>
    </w:p>
    <w:p w:rsidR="00EB3677" w:rsidRDefault="00EB3677" w:rsidP="00EB3677">
      <w:pPr>
        <w:ind w:firstLineChars="95" w:firstLine="266"/>
        <w:rPr>
          <w:rFonts w:asciiTheme="minorEastAsia" w:hAnsiTheme="minorEastAsia"/>
          <w:color w:val="000000" w:themeColor="text1"/>
          <w:sz w:val="28"/>
          <w:szCs w:val="28"/>
        </w:rPr>
      </w:pPr>
    </w:p>
    <w:p w:rsidR="00EB3677" w:rsidRDefault="000B573C" w:rsidP="00EB3677">
      <w:pPr>
        <w:ind w:firstLineChars="95" w:firstLine="266"/>
        <w:rPr>
          <w:rFonts w:asciiTheme="minorEastAsia" w:hAnsiTheme="minorEastAsia"/>
          <w:color w:val="000000" w:themeColor="text1"/>
          <w:sz w:val="28"/>
          <w:szCs w:val="28"/>
        </w:rPr>
      </w:pPr>
      <w:r>
        <w:rPr>
          <w:noProof/>
          <w:color w:val="000000" w:themeColor="text1"/>
          <w:sz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58" type="#_x0000_t176" style="position:absolute;left:0;text-align:left;margin-left:143.9pt;margin-top:14.2pt;width:129.75pt;height:27.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">
            <v:textbox>
              <w:txbxContent>
                <w:p w:rsidR="00685614" w:rsidRDefault="00685614" w:rsidP="00EB3677">
                  <w:pPr>
                    <w:jc w:val="center"/>
                  </w:pPr>
                  <w:r>
                    <w:rPr>
                      <w:rFonts w:hint="eastAsia"/>
                    </w:rPr>
                    <w:t>书记、院长</w:t>
                  </w:r>
                </w:p>
              </w:txbxContent>
            </v:textbox>
          </v:shape>
        </w:pict>
      </w:r>
    </w:p>
    <w:p w:rsidR="00EB3677" w:rsidRDefault="000B573C" w:rsidP="00EB3677">
      <w:pPr>
        <w:ind w:firstLineChars="95" w:firstLine="342"/>
        <w:rPr>
          <w:rFonts w:asciiTheme="minorEastAsia" w:hAnsiTheme="minorEastAsia"/>
          <w:color w:val="000000" w:themeColor="text1"/>
          <w:sz w:val="28"/>
          <w:szCs w:val="28"/>
        </w:rPr>
      </w:pPr>
      <w:r>
        <w:rPr>
          <w:noProof/>
          <w:color w:val="000000" w:themeColor="text1"/>
          <w:sz w:val="36"/>
          <w:szCs w:val="36"/>
        </w:rPr>
        <w:pict>
          <v:line id="Line 3" o:spid="_x0000_s1057" style="position:absolute;left:0;text-align:left;z-index:251662336;visibility:visible" from="209.25pt,12pt" to="209.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">
            <v:stroke endarrow="open"/>
          </v:line>
        </w:pict>
      </w:r>
    </w:p>
    <w:p w:rsidR="00EB3677" w:rsidRDefault="000B573C" w:rsidP="00EB3677">
      <w:pPr>
        <w:ind w:firstLineChars="95" w:firstLine="266"/>
        <w:rPr>
          <w:rFonts w:asciiTheme="minorEastAsia" w:hAnsiTheme="minorEastAsia"/>
          <w:color w:val="000000" w:themeColor="text1"/>
          <w:sz w:val="28"/>
          <w:szCs w:val="28"/>
        </w:rPr>
      </w:pPr>
      <w:r>
        <w:rPr>
          <w:noProof/>
          <w:color w:val="000000" w:themeColor="text1"/>
          <w:sz w:val="28"/>
        </w:rPr>
        <w:pict>
          <v:shape id="AutoShape 4" o:spid="_x0000_s1027" type="#_x0000_t176" style="position:absolute;left:0;text-align:left;margin-left:135.6pt;margin-top:14.6pt;width:147pt;height:27.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">
            <v:textbox>
              <w:txbxContent>
                <w:p w:rsidR="00685614" w:rsidRDefault="00685614" w:rsidP="00EB3677">
                  <w:pPr>
                    <w:jc w:val="center"/>
                  </w:pPr>
                  <w:r>
                    <w:rPr>
                      <w:rFonts w:hint="eastAsia"/>
                    </w:rPr>
                    <w:t>实验室安全工作领导小组</w:t>
                  </w:r>
                </w:p>
              </w:txbxContent>
            </v:textbox>
            <w10:wrap anchorx="margin"/>
          </v:shape>
        </w:pict>
      </w:r>
    </w:p>
    <w:p w:rsidR="00EB3677" w:rsidRDefault="000B573C" w:rsidP="00EB3677">
      <w:pPr>
        <w:ind w:firstLineChars="95" w:firstLine="342"/>
        <w:rPr>
          <w:rFonts w:asciiTheme="minorEastAsia" w:hAnsiTheme="minorEastAsia"/>
          <w:color w:val="000000" w:themeColor="text1"/>
          <w:sz w:val="28"/>
          <w:szCs w:val="28"/>
        </w:rPr>
      </w:pPr>
      <w:r>
        <w:rPr>
          <w:noProof/>
          <w:color w:val="000000" w:themeColor="text1"/>
          <w:sz w:val="36"/>
          <w:szCs w:val="36"/>
        </w:rPr>
        <w:pict>
          <v:line id="_x0000_s1056" style="position:absolute;left:0;text-align:left;z-index:251665408;visibility:visible" from="208.7pt,12.2pt" to="208.7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">
            <v:stroke endarrow="open"/>
          </v:line>
        </w:pict>
      </w:r>
    </w:p>
    <w:p w:rsidR="00EB3677" w:rsidRDefault="000B573C" w:rsidP="00EB3677">
      <w:pPr>
        <w:ind w:firstLineChars="95" w:firstLine="266"/>
        <w:rPr>
          <w:rFonts w:asciiTheme="minorEastAsia" w:hAnsiTheme="minorEastAsia"/>
          <w:color w:val="000000" w:themeColor="text1"/>
          <w:sz w:val="28"/>
          <w:szCs w:val="28"/>
        </w:rPr>
      </w:pPr>
      <w:r>
        <w:rPr>
          <w:rFonts w:asciiTheme="minorEastAsia" w:hAnsiTheme="minorEastAsia"/>
          <w:noProof/>
          <w:color w:val="000000" w:themeColor="text1"/>
          <w:sz w:val="28"/>
          <w:szCs w:val="28"/>
        </w:rPr>
        <w:pict>
          <v:group id="组合 30" o:spid="_x0000_s1031" style="position:absolute;left:0;text-align:left;margin-left:-57.6pt;margin-top:14.6pt;width:536.4pt;height:119pt;z-index:251666432" coordsize="68122,1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">
            <v:shape id="AutoShape 15" o:spid="_x0000_s1032" type="#_x0000_t176" style="position:absolute;left:17145;top:5257;width:15621;height:3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textbox>
                <w:txbxContent>
                  <w:p w:rsidR="00685614" w:rsidRDefault="00685614" w:rsidP="00EB3677">
                    <w:pPr>
                      <w:jc w:val="center"/>
                    </w:pPr>
                    <w:r>
                      <w:rPr>
                        <w:rFonts w:hint="eastAsia"/>
                      </w:rPr>
                      <w:t>学位点负责人</w:t>
                    </w:r>
                  </w:p>
                </w:txbxContent>
              </v:textbox>
            </v:shape>
            <v:group id="组合 29" o:spid="_x0000_s1033" style="position:absolute;width:68122;height:15113" coordsize="68122,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AutoShape 16" o:spid="_x0000_s1034" type="#_x0000_t176" style="position:absolute;top:5105;width:15316;height:3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">
                <v:textbox>
                  <w:txbxContent>
                    <w:p w:rsidR="00685614" w:rsidRDefault="00685614" w:rsidP="00EB3677">
                      <w:pPr>
                        <w:jc w:val="center"/>
                      </w:pPr>
                      <w:r>
                        <w:rPr>
                          <w:rFonts w:hint="eastAsia"/>
                        </w:rPr>
                        <w:t>系（中心）主任</w:t>
                      </w:r>
                    </w:p>
                  </w:txbxContent>
                </v:textbox>
              </v:shape>
              <v:shape id="_x0000_s1035" type="#_x0000_t176" style="position:absolute;left:35280;top:5257;width:15164;height:33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rsidR="00685614" w:rsidRDefault="00685614" w:rsidP="00EB3677">
                      <w:pPr>
                        <w:jc w:val="center"/>
                      </w:pPr>
                      <w:r>
                        <w:rPr>
                          <w:rFonts w:hint="eastAsia"/>
                        </w:rPr>
                        <w:t>专业实验室负责人</w:t>
                      </w:r>
                    </w:p>
                  </w:txbxContent>
                </v:textbox>
              </v:shape>
              <v:line id="Line 11" o:spid="_x0000_s1036" style="position:absolute;visibility:visible" from="8458,0" to="59785,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_x0000_s1037" style="position:absolute;visibility:visible" from="8420,0" to="8420,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">
                <v:stroke endarrow="open"/>
              </v:line>
              <v:line id="Line 6" o:spid="_x0000_s1038" style="position:absolute;visibility:visible" from="24961,133" to="25057,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">
                <v:stroke endarrow="open"/>
              </v:line>
              <v:line id="Line 7" o:spid="_x0000_s1039" style="position:absolute;visibility:visible" from="42411,57" to="42506,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">
                <v:stroke endarrow="open"/>
              </v:line>
              <v:line id="Line 9" o:spid="_x0000_s1040" style="position:absolute;visibility:visible" from="59709,57" to="59804,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">
                <v:stroke endarrow="open"/>
              </v:line>
              <v:shape id="_x0000_s1041" type="#_x0000_t176" style="position:absolute;left:17983;top:11887;width:15240;height:31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rsidR="00685614" w:rsidRDefault="00685614" w:rsidP="00EB3677">
                      <w:pPr>
                        <w:jc w:val="center"/>
                      </w:pPr>
                      <w:r>
                        <w:rPr>
                          <w:rFonts w:hint="eastAsia"/>
                        </w:rPr>
                        <w:t>指导教师</w:t>
                      </w:r>
                    </w:p>
                    <w:p w:rsidR="00685614" w:rsidRDefault="00685614" w:rsidP="00EB3677">
                      <w:pPr>
                        <w:jc w:val="center"/>
                      </w:pPr>
                    </w:p>
                  </w:txbxContent>
                </v:textbox>
              </v:shape>
              <v:shape id="_x0000_s1042" type="#_x0000_t176" style="position:absolute;left:304;top:11963;width:15310;height:3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">
                <v:textbox>
                  <w:txbxContent>
                    <w:p w:rsidR="00685614" w:rsidRDefault="00685614" w:rsidP="00EB3677">
                      <w:pPr>
                        <w:jc w:val="center"/>
                      </w:pPr>
                      <w:r>
                        <w:rPr>
                          <w:rFonts w:hint="eastAsia"/>
                        </w:rPr>
                        <w:t>研究生实验室</w:t>
                      </w:r>
                      <w:r>
                        <w:t>责任</w:t>
                      </w:r>
                      <w:r>
                        <w:rPr>
                          <w:rFonts w:hint="eastAsia"/>
                        </w:rPr>
                        <w:t>人</w:t>
                      </w:r>
                    </w:p>
                  </w:txbxContent>
                </v:textbox>
              </v:shape>
              <v:shape id="_x0000_s1043" type="#_x0000_t176" style="position:absolute;left:35204;top:11963;width:15240;height:3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">
                <v:textbox>
                  <w:txbxContent>
                    <w:p w:rsidR="00685614" w:rsidRDefault="00685614" w:rsidP="00EB3677">
                      <w:pPr>
                        <w:jc w:val="center"/>
                      </w:pPr>
                      <w:r>
                        <w:rPr>
                          <w:rFonts w:hint="eastAsia"/>
                        </w:rPr>
                        <w:t>实验室房间</w:t>
                      </w:r>
                      <w:r>
                        <w:t>责任</w:t>
                      </w:r>
                      <w:r>
                        <w:rPr>
                          <w:rFonts w:hint="eastAsia"/>
                        </w:rPr>
                        <w:t>人</w:t>
                      </w:r>
                    </w:p>
                  </w:txbxContent>
                </v:textbox>
              </v:shape>
              <v:shape id="_x0000_s1044" type="#_x0000_t176" style="position:absolute;left:52959;top:5105;width:15087;height:34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">
                <v:textbox>
                  <w:txbxContent>
                    <w:p w:rsidR="00685614" w:rsidRDefault="00685614" w:rsidP="00EB3677">
                      <w:pPr>
                        <w:jc w:val="center"/>
                      </w:pPr>
                      <w:r>
                        <w:rPr>
                          <w:rFonts w:hint="eastAsia"/>
                        </w:rPr>
                        <w:t>教学实验中心负责人</w:t>
                      </w:r>
                    </w:p>
                  </w:txbxContent>
                </v:textbox>
              </v:shape>
              <v:shape id="_x0000_s1045" type="#_x0000_t176" style="position:absolute;left:52882;top:11887;width:15240;height:31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">
                <v:textbox>
                  <w:txbxContent>
                    <w:p w:rsidR="00685614" w:rsidRDefault="00685614" w:rsidP="00EB3677">
                      <w:pPr>
                        <w:jc w:val="center"/>
                      </w:pPr>
                      <w:r>
                        <w:rPr>
                          <w:rFonts w:hint="eastAsia"/>
                        </w:rPr>
                        <w:t>各实验室</w:t>
                      </w:r>
                      <w:r>
                        <w:t>责任</w:t>
                      </w:r>
                      <w:r>
                        <w:rPr>
                          <w:rFonts w:hint="eastAsia"/>
                        </w:rPr>
                        <w:t>人</w:t>
                      </w:r>
                    </w:p>
                  </w:txbxContent>
                </v:textbox>
              </v:shape>
              <v:line id="_x0000_s1046" style="position:absolute;flip:x;visibility:visible" from="8267,8763" to="8323,12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">
                <v:stroke endarrow="open"/>
              </v:line>
              <v:line id="_x0000_s1047" style="position:absolute;flip:x;visibility:visible" from="25260,8839" to="25260,12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">
                <v:stroke endarrow="open"/>
              </v:line>
              <v:line id="_x0000_s1048" style="position:absolute;flip:x;visibility:visible" from="42633,8686" to="42689,12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">
                <v:stroke endarrow="open"/>
              </v:line>
              <v:line id="_x0000_s1049" style="position:absolute;flip:x;visibility:visible" from="59778,8382" to="59834,1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">
                <v:stroke endarrow="open"/>
              </v:line>
              <v:line id="_x0000_s1050" style="position:absolute;flip:x;visibility:visible" from="8229,8839" to="25316,1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">
                <v:stroke endarrow="open"/>
              </v:line>
            </v:group>
          </v:group>
        </w:pict>
      </w:r>
    </w:p>
    <w:p w:rsidR="00EB3677" w:rsidRDefault="00EB3677" w:rsidP="00EB3677">
      <w:pPr>
        <w:ind w:firstLineChars="95" w:firstLine="266"/>
        <w:rPr>
          <w:rFonts w:asciiTheme="minorEastAsia" w:hAnsiTheme="minorEastAsia"/>
          <w:color w:val="000000" w:themeColor="text1"/>
          <w:sz w:val="28"/>
          <w:szCs w:val="28"/>
        </w:rPr>
      </w:pPr>
    </w:p>
    <w:p w:rsidR="00EB3677" w:rsidRDefault="00EB3677" w:rsidP="00EB3677">
      <w:pPr>
        <w:ind w:firstLineChars="95" w:firstLine="266"/>
        <w:rPr>
          <w:rFonts w:asciiTheme="minorEastAsia" w:hAnsiTheme="minorEastAsia"/>
          <w:color w:val="000000" w:themeColor="text1"/>
          <w:sz w:val="28"/>
          <w:szCs w:val="28"/>
        </w:rPr>
      </w:pPr>
    </w:p>
    <w:p w:rsidR="00EB3677" w:rsidRDefault="00EB3677" w:rsidP="00EB3677">
      <w:pPr>
        <w:ind w:firstLineChars="95" w:firstLine="266"/>
        <w:rPr>
          <w:rFonts w:asciiTheme="minorEastAsia" w:hAnsiTheme="minorEastAsia"/>
          <w:color w:val="000000" w:themeColor="text1"/>
          <w:sz w:val="28"/>
          <w:szCs w:val="28"/>
        </w:rPr>
      </w:pPr>
    </w:p>
    <w:p w:rsidR="00EB3677" w:rsidRDefault="000B573C" w:rsidP="00D70012">
      <w:pPr>
        <w:ind w:firstLineChars="95" w:firstLine="199"/>
        <w:rPr>
          <w:rFonts w:asciiTheme="minorEastAsia" w:hAnsiTheme="minorEastAsia"/>
          <w:color w:val="000000" w:themeColor="text1"/>
          <w:sz w:val="28"/>
          <w:szCs w:val="28"/>
        </w:rPr>
      </w:pPr>
      <w:r>
        <w:rPr>
          <w:noProof/>
        </w:rPr>
        <w:pict>
          <v:line id="Line 10" o:spid="_x0000_s1052" style="position:absolute;left:0;text-align:left;flip:x;z-index:251671552;visibility:visible;mso-position-horizontal-relative:margin" from="412.7pt,8.8pt" to="413.1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">
            <v:stroke endarrow="open"/>
            <w10:wrap anchorx="margin"/>
          </v:line>
        </w:pict>
      </w:r>
    </w:p>
    <w:p w:rsidR="00EB3677" w:rsidRDefault="000B573C" w:rsidP="00EB3677">
      <w:pPr>
        <w:rPr>
          <w:rFonts w:asciiTheme="majorEastAsia" w:eastAsiaTheme="majorEastAsia" w:hAnsiTheme="majorEastAsia" w:cstheme="majorEastAsia"/>
          <w:color w:val="000000" w:themeColor="text1"/>
          <w:sz w:val="28"/>
          <w:szCs w:val="28"/>
        </w:rPr>
      </w:pPr>
      <w:r>
        <w:rPr>
          <w:noProof/>
        </w:rPr>
        <w:pict>
          <v:shape id="AutoShape 14" o:spid="_x0000_s1051" type="#_x0000_t176" style="position:absolute;left:0;text-align:left;margin-left:358.2pt;margin-top:4.4pt;width:120pt;height:24.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">
            <v:textbox>
              <w:txbxContent>
                <w:p w:rsidR="00685614" w:rsidRDefault="00685614" w:rsidP="00EB3677">
                  <w:pPr>
                    <w:jc w:val="center"/>
                  </w:pPr>
                  <w:r>
                    <w:rPr>
                      <w:rFonts w:hint="eastAsia"/>
                    </w:rPr>
                    <w:t>指导教师</w:t>
                  </w:r>
                </w:p>
              </w:txbxContent>
            </v:textbox>
          </v:shape>
        </w:pict>
      </w:r>
    </w:p>
    <w:p w:rsidR="00EB3677" w:rsidRDefault="00EB3677" w:rsidP="00EB3677">
      <w:pPr>
        <w:rPr>
          <w:rFonts w:asciiTheme="majorEastAsia" w:eastAsiaTheme="majorEastAsia" w:hAnsiTheme="majorEastAsia" w:cstheme="majorEastAsia"/>
          <w:color w:val="000000" w:themeColor="text1"/>
          <w:sz w:val="28"/>
          <w:szCs w:val="28"/>
        </w:rPr>
      </w:pPr>
    </w:p>
    <w:p w:rsidR="00EB3677" w:rsidRDefault="00EB3677" w:rsidP="00EB3677">
      <w:pPr>
        <w:rPr>
          <w:rFonts w:asciiTheme="majorEastAsia" w:eastAsiaTheme="majorEastAsia" w:hAnsiTheme="majorEastAsia" w:cstheme="majorEastAsia"/>
          <w:color w:val="000000" w:themeColor="text1"/>
          <w:sz w:val="28"/>
          <w:szCs w:val="28"/>
        </w:rPr>
      </w:pPr>
    </w:p>
    <w:p w:rsidR="009D231E" w:rsidRDefault="009D231E">
      <w:pPr>
        <w:widowControl/>
        <w:jc w:val="left"/>
        <w:rPr>
          <w:rFonts w:asciiTheme="majorEastAsia" w:eastAsiaTheme="majorEastAsia" w:hAnsiTheme="majorEastAsia" w:cstheme="majorEastAsia"/>
          <w:color w:val="000000" w:themeColor="text1"/>
          <w:sz w:val="28"/>
          <w:szCs w:val="28"/>
        </w:rPr>
      </w:pPr>
      <w:r>
        <w:rPr>
          <w:rFonts w:asciiTheme="majorEastAsia" w:eastAsiaTheme="majorEastAsia" w:hAnsiTheme="majorEastAsia" w:cstheme="majorEastAsia"/>
          <w:color w:val="000000" w:themeColor="text1"/>
          <w:sz w:val="28"/>
          <w:szCs w:val="28"/>
        </w:rPr>
        <w:br w:type="page"/>
      </w:r>
    </w:p>
    <w:p w:rsidR="00EB3677" w:rsidRPr="009D231E" w:rsidRDefault="00EB3677" w:rsidP="00EB3677">
      <w:pPr>
        <w:pStyle w:val="2"/>
        <w:jc w:val="left"/>
        <w:rPr>
          <w:rFonts w:ascii="仿宋" w:eastAsia="仿宋" w:hAnsi="仿宋"/>
        </w:rPr>
      </w:pPr>
      <w:bookmarkStart w:id="24" w:name="_Toc12982070"/>
      <w:r w:rsidRPr="009D231E">
        <w:rPr>
          <w:rFonts w:ascii="仿宋" w:eastAsia="仿宋" w:hAnsi="仿宋" w:hint="eastAsia"/>
        </w:rPr>
        <w:lastRenderedPageBreak/>
        <w:t>附件二：</w:t>
      </w:r>
      <w:bookmarkEnd w:id="24"/>
    </w:p>
    <w:p w:rsidR="00EB3677" w:rsidRDefault="00EB3677" w:rsidP="00685614">
      <w:pPr>
        <w:snapToGrid w:val="0"/>
        <w:spacing w:beforeLines="100" w:before="312" w:afterLines="100" w:after="312" w:line="360" w:lineRule="auto"/>
        <w:jc w:val="center"/>
        <w:rPr>
          <w:rFonts w:ascii="宋体" w:hAnsi="宋体" w:cs="仿宋_GB2312"/>
          <w:b/>
          <w:bCs/>
          <w:color w:val="000000" w:themeColor="text1"/>
          <w:sz w:val="32"/>
          <w:szCs w:val="32"/>
          <w:shd w:val="clear" w:color="auto" w:fill="FFFFFF"/>
        </w:rPr>
      </w:pPr>
      <w:r w:rsidRPr="00EB3677">
        <w:rPr>
          <w:rFonts w:ascii="宋体" w:hAnsi="宋体" w:cs="仿宋_GB2312" w:hint="eastAsia"/>
          <w:b/>
          <w:bCs/>
          <w:color w:val="000000" w:themeColor="text1"/>
          <w:sz w:val="32"/>
          <w:szCs w:val="32"/>
          <w:shd w:val="clear" w:color="auto" w:fill="FFFFFF"/>
        </w:rPr>
        <w:t>信息学院实验室</w:t>
      </w:r>
      <w:r w:rsidR="00B72726">
        <w:rPr>
          <w:rFonts w:ascii="宋体" w:hAnsi="宋体" w:cs="仿宋_GB2312" w:hint="eastAsia"/>
          <w:b/>
          <w:bCs/>
          <w:color w:val="000000" w:themeColor="text1"/>
          <w:sz w:val="32"/>
          <w:szCs w:val="32"/>
          <w:shd w:val="clear" w:color="auto" w:fill="FFFFFF"/>
        </w:rPr>
        <w:t>安全责任体系</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hint="eastAsia"/>
          <w:color w:val="000000" w:themeColor="text1"/>
          <w:sz w:val="28"/>
          <w:szCs w:val="28"/>
          <w:shd w:val="clear" w:color="auto" w:fill="FFFFFF"/>
        </w:rPr>
        <w:t>实验室安全管理应严格按照“党政同责，一岗双责，齐抓共管，失职追责”的要求，构建学院、实验室两级联动、逐级分层的实验室安全工作责任体系。</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Pr>
          <w:rFonts w:ascii="宋体" w:hAnsi="宋体" w:cs="仿宋_GB2312" w:hint="eastAsia"/>
          <w:color w:val="000000" w:themeColor="text1"/>
          <w:sz w:val="28"/>
          <w:szCs w:val="28"/>
          <w:shd w:val="clear" w:color="auto" w:fill="FFFFFF"/>
        </w:rPr>
        <w:t>一、</w:t>
      </w:r>
      <w:r w:rsidRPr="006F1BD8">
        <w:rPr>
          <w:rFonts w:ascii="宋体" w:hAnsi="宋体" w:cs="仿宋_GB2312" w:hint="eastAsia"/>
          <w:color w:val="000000" w:themeColor="text1"/>
          <w:sz w:val="28"/>
          <w:szCs w:val="28"/>
          <w:shd w:val="clear" w:color="auto" w:fill="FFFFFF"/>
        </w:rPr>
        <w:t>学院组建成立实验室安全环保工作领导小组，对全院实验室安全工作实施统一领导、组织协调、监督指导，其主要职责有：</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hint="eastAsia"/>
          <w:color w:val="000000" w:themeColor="text1"/>
          <w:sz w:val="28"/>
          <w:szCs w:val="28"/>
          <w:shd w:val="clear" w:color="auto" w:fill="FFFFFF"/>
        </w:rPr>
        <w:t>1、负责贯彻落实上级部门关于实验室安全管理工作的批示精神，并根据上级的要求做好学院内学习、宣传和落实工作。</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2、</w:t>
      </w:r>
      <w:r w:rsidRPr="006F1BD8">
        <w:rPr>
          <w:rFonts w:ascii="宋体" w:hAnsi="宋体" w:cs="仿宋_GB2312" w:hint="eastAsia"/>
          <w:color w:val="000000" w:themeColor="text1"/>
          <w:sz w:val="28"/>
          <w:szCs w:val="28"/>
          <w:shd w:val="clear" w:color="auto" w:fill="FFFFFF"/>
        </w:rPr>
        <w:t>负责指导学院实验室安全与环保相关规章制度的制订和全院实验室安全责任体系的构建与落实。</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hint="eastAsia"/>
          <w:color w:val="000000" w:themeColor="text1"/>
          <w:sz w:val="28"/>
          <w:szCs w:val="28"/>
          <w:shd w:val="clear" w:color="auto" w:fill="FFFFFF"/>
        </w:rPr>
        <w:t>3、负责指导和促进实验室安全和实验室环保相关安全培训、教育、宣传、检查以及实验室基础设施安全、设备安全、辐射安全、生物安全、危险化学品安全、防护装备等管理工作。</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hint="eastAsia"/>
          <w:color w:val="000000" w:themeColor="text1"/>
          <w:sz w:val="28"/>
          <w:szCs w:val="28"/>
          <w:shd w:val="clear" w:color="auto" w:fill="FFFFFF"/>
        </w:rPr>
        <w:t>4、负责实验室安全环保事故的责任认定、经济损失数额和赔偿比例的认定工作。</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hint="eastAsia"/>
          <w:color w:val="000000" w:themeColor="text1"/>
          <w:sz w:val="28"/>
          <w:szCs w:val="28"/>
          <w:shd w:val="clear" w:color="auto" w:fill="FFFFFF"/>
        </w:rPr>
        <w:t>5、负责学院实验室安全考核评比及表彰奖励的认定工作。</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hint="eastAsia"/>
          <w:color w:val="000000" w:themeColor="text1"/>
          <w:sz w:val="28"/>
          <w:szCs w:val="28"/>
          <w:shd w:val="clear" w:color="auto" w:fill="FFFFFF"/>
        </w:rPr>
        <w:t>6、根据工作需要，定期或不定期组织召开实验室安全与环保工作专题会议，决策重大事项、安排部署工作、通报相关情况。</w:t>
      </w:r>
    </w:p>
    <w:p w:rsidR="006F1BD8" w:rsidRPr="006F1BD8" w:rsidRDefault="006F1BD8" w:rsidP="006F1BD8">
      <w:pPr>
        <w:snapToGrid w:val="0"/>
        <w:spacing w:line="360" w:lineRule="auto"/>
        <w:ind w:firstLineChars="200" w:firstLine="562"/>
        <w:rPr>
          <w:rFonts w:ascii="宋体" w:hAnsi="宋体" w:cs="仿宋_GB2312"/>
          <w:color w:val="000000" w:themeColor="text1"/>
          <w:sz w:val="28"/>
          <w:szCs w:val="28"/>
          <w:shd w:val="clear" w:color="auto" w:fill="FFFFFF"/>
        </w:rPr>
      </w:pPr>
      <w:r>
        <w:rPr>
          <w:rFonts w:ascii="宋体" w:hAnsi="宋体" w:cs="仿宋_GB2312" w:hint="eastAsia"/>
          <w:b/>
          <w:bCs/>
          <w:color w:val="000000" w:themeColor="text1"/>
          <w:sz w:val="28"/>
          <w:szCs w:val="28"/>
          <w:shd w:val="clear" w:color="auto" w:fill="FFFFFF"/>
        </w:rPr>
        <w:t>二、</w:t>
      </w:r>
      <w:r w:rsidRPr="006F1BD8">
        <w:rPr>
          <w:rFonts w:ascii="宋体" w:hAnsi="宋体" w:cs="仿宋_GB2312" w:hint="eastAsia"/>
          <w:color w:val="000000" w:themeColor="text1"/>
          <w:sz w:val="28"/>
          <w:szCs w:val="28"/>
          <w:shd w:val="clear" w:color="auto" w:fill="FFFFFF"/>
        </w:rPr>
        <w:t>学院书记、院长，是本院实验室安全工作的第一责任人，其主要职责为：</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hint="eastAsia"/>
          <w:color w:val="000000" w:themeColor="text1"/>
          <w:sz w:val="28"/>
          <w:szCs w:val="28"/>
          <w:shd w:val="clear" w:color="auto" w:fill="FFFFFF"/>
        </w:rPr>
        <w:t>1、负责国家和学校实验室安全管理制度在本学院贯彻落实；</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2、</w:t>
      </w:r>
      <w:r w:rsidRPr="006F1BD8">
        <w:rPr>
          <w:rFonts w:ascii="宋体" w:hAnsi="宋体" w:cs="仿宋_GB2312" w:hint="eastAsia"/>
          <w:color w:val="000000" w:themeColor="text1"/>
          <w:sz w:val="28"/>
          <w:szCs w:val="28"/>
          <w:shd w:val="clear" w:color="auto" w:fill="FFFFFF"/>
        </w:rPr>
        <w:t>负责建立和落实适合学科特色的院级实验室安全责任体系（包括学院和实验室两级）与运行机制。</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lastRenderedPageBreak/>
        <w:t>3</w:t>
      </w:r>
      <w:r w:rsidRPr="006F1BD8">
        <w:rPr>
          <w:rFonts w:ascii="宋体" w:hAnsi="宋体" w:cs="仿宋_GB2312" w:hint="eastAsia"/>
          <w:color w:val="000000" w:themeColor="text1"/>
          <w:sz w:val="28"/>
          <w:szCs w:val="28"/>
          <w:shd w:val="clear" w:color="auto" w:fill="FFFFFF"/>
        </w:rPr>
        <w:t>、代表学院与学校签订《实验室安全责任书》，制定并组织实施实验室安全工作年度计划。</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4</w:t>
      </w:r>
      <w:r w:rsidRPr="006F1BD8">
        <w:rPr>
          <w:rFonts w:ascii="宋体" w:hAnsi="宋体" w:cs="仿宋_GB2312" w:hint="eastAsia"/>
          <w:color w:val="000000" w:themeColor="text1"/>
          <w:sz w:val="28"/>
          <w:szCs w:val="28"/>
          <w:shd w:val="clear" w:color="auto" w:fill="FFFFFF"/>
        </w:rPr>
        <w:t>、负责组建学院实验室安全工作领导小组，落实本学院分管实验室安全工作的领导、院级实验室安全管理员人选。</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5</w:t>
      </w:r>
      <w:r w:rsidRPr="006F1BD8">
        <w:rPr>
          <w:rFonts w:ascii="宋体" w:hAnsi="宋体" w:cs="仿宋_GB2312" w:hint="eastAsia"/>
          <w:color w:val="000000" w:themeColor="text1"/>
          <w:sz w:val="28"/>
          <w:szCs w:val="28"/>
          <w:shd w:val="clear" w:color="auto" w:fill="FFFFFF"/>
        </w:rPr>
        <w:t>、督查实验室安全隐患整改；将实验室安全工作经费足额纳入单位年度预算并予以落实，确保实验室安全设施与物资保障。</w:t>
      </w:r>
    </w:p>
    <w:p w:rsidR="006F1BD8" w:rsidRPr="006F1BD8" w:rsidRDefault="006F1BD8" w:rsidP="006F1BD8">
      <w:pPr>
        <w:snapToGrid w:val="0"/>
        <w:spacing w:line="360" w:lineRule="auto"/>
        <w:ind w:firstLineChars="200" w:firstLine="562"/>
        <w:rPr>
          <w:rFonts w:ascii="宋体" w:hAnsi="宋体" w:cs="仿宋_GB2312"/>
          <w:color w:val="000000" w:themeColor="text1"/>
          <w:sz w:val="28"/>
          <w:szCs w:val="28"/>
          <w:shd w:val="clear" w:color="auto" w:fill="FFFFFF"/>
        </w:rPr>
      </w:pPr>
      <w:r>
        <w:rPr>
          <w:rFonts w:ascii="宋体" w:hAnsi="宋体" w:cs="仿宋_GB2312" w:hint="eastAsia"/>
          <w:b/>
          <w:bCs/>
          <w:color w:val="000000" w:themeColor="text1"/>
          <w:sz w:val="28"/>
          <w:szCs w:val="28"/>
          <w:shd w:val="clear" w:color="auto" w:fill="FFFFFF"/>
        </w:rPr>
        <w:t>三、</w:t>
      </w:r>
      <w:r w:rsidRPr="006F1BD8">
        <w:rPr>
          <w:rFonts w:ascii="宋体" w:hAnsi="宋体" w:cs="仿宋_GB2312" w:hint="eastAsia"/>
          <w:bCs/>
          <w:color w:val="000000" w:themeColor="text1"/>
          <w:sz w:val="28"/>
          <w:szCs w:val="28"/>
          <w:shd w:val="clear" w:color="auto" w:fill="FFFFFF"/>
        </w:rPr>
        <w:t>学院</w:t>
      </w:r>
      <w:r w:rsidRPr="006F1BD8">
        <w:rPr>
          <w:rFonts w:ascii="宋体" w:hAnsi="宋体" w:cs="仿宋_GB2312" w:hint="eastAsia"/>
          <w:color w:val="000000" w:themeColor="text1"/>
          <w:sz w:val="28"/>
          <w:szCs w:val="28"/>
          <w:shd w:val="clear" w:color="auto" w:fill="FFFFFF"/>
        </w:rPr>
        <w:t>分管实验室安全工作的领导，协助本学院第一责任人负责实验室安全工作，是本院实验室安全工作的重要领导责任人，其主要职责为：</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1</w:t>
      </w:r>
      <w:r w:rsidRPr="006F1BD8">
        <w:rPr>
          <w:rFonts w:ascii="宋体" w:hAnsi="宋体" w:cs="仿宋_GB2312" w:hint="eastAsia"/>
          <w:color w:val="000000" w:themeColor="text1"/>
          <w:sz w:val="28"/>
          <w:szCs w:val="28"/>
          <w:shd w:val="clear" w:color="auto" w:fill="FFFFFF"/>
        </w:rPr>
        <w:t>、建立和健全本院实验室安全规章制度和应急预案并在本院层面组织预案的演练；制定实验室安全工作计划并组织实施。</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2</w:t>
      </w:r>
      <w:r w:rsidRPr="006F1BD8">
        <w:rPr>
          <w:rFonts w:ascii="宋体" w:hAnsi="宋体" w:cs="仿宋_GB2312" w:hint="eastAsia"/>
          <w:color w:val="000000" w:themeColor="text1"/>
          <w:sz w:val="28"/>
          <w:szCs w:val="28"/>
          <w:shd w:val="clear" w:color="auto" w:fill="FFFFFF"/>
        </w:rPr>
        <w:t>、组织、协调、督查实验室安全管理工作；定期、不定期组织实验室安全检查，组织落实隐患整改工作；组织实验室安全教育培训和实验室安全准入考试。</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3</w:t>
      </w:r>
      <w:r w:rsidRPr="006F1BD8">
        <w:rPr>
          <w:rFonts w:ascii="宋体" w:hAnsi="宋体" w:cs="仿宋_GB2312" w:hint="eastAsia"/>
          <w:color w:val="000000" w:themeColor="text1"/>
          <w:sz w:val="28"/>
          <w:szCs w:val="28"/>
          <w:shd w:val="clear" w:color="auto" w:fill="FFFFFF"/>
        </w:rPr>
        <w:t>、做好危险化学品、危险废物、压力容器、气瓶、射线装置等危险源的管控工作。</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4</w:t>
      </w:r>
      <w:r w:rsidRPr="006F1BD8">
        <w:rPr>
          <w:rFonts w:ascii="宋体" w:hAnsi="宋体" w:cs="仿宋_GB2312" w:hint="eastAsia"/>
          <w:color w:val="000000" w:themeColor="text1"/>
          <w:sz w:val="28"/>
          <w:szCs w:val="28"/>
          <w:shd w:val="clear" w:color="auto" w:fill="FFFFFF"/>
        </w:rPr>
        <w:t>、及时发布、报送实验室安全相关通知、信息、管理情况等。</w:t>
      </w:r>
    </w:p>
    <w:p w:rsidR="006F1BD8" w:rsidRPr="006F1BD8" w:rsidRDefault="006F1BD8" w:rsidP="006F1BD8">
      <w:pPr>
        <w:snapToGrid w:val="0"/>
        <w:spacing w:line="360" w:lineRule="auto"/>
        <w:ind w:firstLineChars="200" w:firstLine="562"/>
        <w:rPr>
          <w:rFonts w:ascii="宋体" w:hAnsi="宋体" w:cs="仿宋_GB2312"/>
          <w:b/>
          <w:bCs/>
          <w:color w:val="000000" w:themeColor="text1"/>
          <w:sz w:val="28"/>
          <w:szCs w:val="28"/>
          <w:shd w:val="clear" w:color="auto" w:fill="FFFFFF"/>
        </w:rPr>
      </w:pPr>
      <w:r>
        <w:rPr>
          <w:rFonts w:ascii="宋体" w:hAnsi="宋体" w:cs="仿宋_GB2312" w:hint="eastAsia"/>
          <w:b/>
          <w:bCs/>
          <w:color w:val="000000" w:themeColor="text1"/>
          <w:sz w:val="28"/>
          <w:szCs w:val="28"/>
          <w:shd w:val="clear" w:color="auto" w:fill="FFFFFF"/>
        </w:rPr>
        <w:t>四、</w:t>
      </w:r>
      <w:r w:rsidRPr="006F1BD8">
        <w:rPr>
          <w:rFonts w:ascii="宋体" w:hAnsi="宋体" w:cs="仿宋_GB2312" w:hint="eastAsia"/>
          <w:bCs/>
          <w:color w:val="000000" w:themeColor="text1"/>
          <w:sz w:val="28"/>
          <w:szCs w:val="28"/>
          <w:shd w:val="clear" w:color="auto" w:fill="FFFFFF"/>
        </w:rPr>
        <w:t>本学院其他领导在分管工作范围内对实验室安全工作负有监督、检查、指导和管理职责。</w:t>
      </w:r>
    </w:p>
    <w:p w:rsidR="006F1BD8" w:rsidRPr="006F1BD8" w:rsidRDefault="006F1BD8" w:rsidP="006F1BD8">
      <w:pPr>
        <w:snapToGrid w:val="0"/>
        <w:spacing w:line="360" w:lineRule="auto"/>
        <w:ind w:firstLineChars="200" w:firstLine="562"/>
        <w:rPr>
          <w:rFonts w:ascii="宋体" w:hAnsi="宋体" w:cs="仿宋_GB2312"/>
          <w:b/>
          <w:bCs/>
          <w:color w:val="000000" w:themeColor="text1"/>
          <w:sz w:val="28"/>
          <w:szCs w:val="28"/>
          <w:shd w:val="clear" w:color="auto" w:fill="FFFFFF"/>
        </w:rPr>
      </w:pPr>
      <w:r>
        <w:rPr>
          <w:rFonts w:ascii="宋体" w:hAnsi="宋体" w:cs="仿宋_GB2312" w:hint="eastAsia"/>
          <w:b/>
          <w:bCs/>
          <w:color w:val="000000" w:themeColor="text1"/>
          <w:sz w:val="28"/>
          <w:szCs w:val="28"/>
          <w:shd w:val="clear" w:color="auto" w:fill="FFFFFF"/>
        </w:rPr>
        <w:t>五、</w:t>
      </w:r>
      <w:r w:rsidRPr="006F1BD8">
        <w:rPr>
          <w:rFonts w:ascii="宋体" w:hAnsi="宋体" w:cs="仿宋_GB2312" w:hint="eastAsia"/>
          <w:bCs/>
          <w:color w:val="000000" w:themeColor="text1"/>
          <w:sz w:val="28"/>
          <w:szCs w:val="28"/>
          <w:shd w:val="clear" w:color="auto" w:fill="FFFFFF"/>
        </w:rPr>
        <w:t>本学院专职院级实验室安全管理员，其主要职责为：</w:t>
      </w:r>
    </w:p>
    <w:p w:rsidR="006F1BD8" w:rsidRPr="006F1BD8" w:rsidRDefault="006F1BD8" w:rsidP="006F1BD8">
      <w:pPr>
        <w:snapToGrid w:val="0"/>
        <w:spacing w:line="360" w:lineRule="auto"/>
        <w:ind w:firstLineChars="200" w:firstLine="560"/>
        <w:rPr>
          <w:rFonts w:ascii="宋体" w:hAnsi="宋体" w:cs="仿宋_GB2312"/>
          <w:bCs/>
          <w:color w:val="000000" w:themeColor="text1"/>
          <w:sz w:val="28"/>
          <w:szCs w:val="28"/>
          <w:shd w:val="clear" w:color="auto" w:fill="FFFFFF"/>
        </w:rPr>
      </w:pPr>
      <w:r w:rsidRPr="006F1BD8">
        <w:rPr>
          <w:rFonts w:ascii="宋体" w:hAnsi="宋体" w:cs="仿宋_GB2312" w:hint="eastAsia"/>
          <w:bCs/>
          <w:color w:val="000000" w:themeColor="text1"/>
          <w:sz w:val="28"/>
          <w:szCs w:val="28"/>
          <w:shd w:val="clear" w:color="auto" w:fill="FFFFFF"/>
        </w:rPr>
        <w:t>1、工作认真负责、熟悉实验室安全管理规定和安全技术规范并具备一定应急处置能力。</w:t>
      </w:r>
    </w:p>
    <w:p w:rsidR="006F1BD8" w:rsidRPr="006F1BD8" w:rsidRDefault="006F1BD8" w:rsidP="006F1BD8">
      <w:pPr>
        <w:snapToGrid w:val="0"/>
        <w:spacing w:line="360" w:lineRule="auto"/>
        <w:ind w:firstLineChars="200" w:firstLine="560"/>
        <w:rPr>
          <w:rFonts w:ascii="宋体" w:hAnsi="宋体" w:cs="仿宋_GB2312"/>
          <w:bCs/>
          <w:color w:val="000000" w:themeColor="text1"/>
          <w:sz w:val="28"/>
          <w:szCs w:val="28"/>
          <w:shd w:val="clear" w:color="auto" w:fill="FFFFFF"/>
        </w:rPr>
      </w:pPr>
      <w:r w:rsidRPr="006F1BD8">
        <w:rPr>
          <w:rFonts w:ascii="宋体" w:hAnsi="宋体" w:cs="仿宋_GB2312"/>
          <w:bCs/>
          <w:color w:val="000000" w:themeColor="text1"/>
          <w:sz w:val="28"/>
          <w:szCs w:val="28"/>
          <w:shd w:val="clear" w:color="auto" w:fill="FFFFFF"/>
        </w:rPr>
        <w:t>2</w:t>
      </w:r>
      <w:r w:rsidRPr="006F1BD8">
        <w:rPr>
          <w:rFonts w:ascii="宋体" w:hAnsi="宋体" w:cs="仿宋_GB2312" w:hint="eastAsia"/>
          <w:bCs/>
          <w:color w:val="000000" w:themeColor="text1"/>
          <w:sz w:val="28"/>
          <w:szCs w:val="28"/>
          <w:shd w:val="clear" w:color="auto" w:fill="FFFFFF"/>
        </w:rPr>
        <w:t>、协助分管领导做好日常安全管理工作。</w:t>
      </w:r>
    </w:p>
    <w:p w:rsidR="006F1BD8" w:rsidRPr="006F1BD8" w:rsidRDefault="006F1BD8" w:rsidP="006F1BD8">
      <w:pPr>
        <w:snapToGrid w:val="0"/>
        <w:spacing w:line="360" w:lineRule="auto"/>
        <w:ind w:firstLineChars="200" w:firstLine="560"/>
        <w:rPr>
          <w:rFonts w:ascii="宋体" w:hAnsi="宋体" w:cs="仿宋_GB2312"/>
          <w:b/>
          <w:bCs/>
          <w:color w:val="000000" w:themeColor="text1"/>
          <w:sz w:val="28"/>
          <w:szCs w:val="28"/>
          <w:shd w:val="clear" w:color="auto" w:fill="FFFFFF"/>
        </w:rPr>
      </w:pPr>
      <w:r w:rsidRPr="006F1BD8">
        <w:rPr>
          <w:rFonts w:ascii="宋体" w:hAnsi="宋体" w:cs="仿宋_GB2312"/>
          <w:bCs/>
          <w:color w:val="000000" w:themeColor="text1"/>
          <w:sz w:val="28"/>
          <w:szCs w:val="28"/>
          <w:shd w:val="clear" w:color="auto" w:fill="FFFFFF"/>
        </w:rPr>
        <w:t>3</w:t>
      </w:r>
      <w:r w:rsidRPr="006F1BD8">
        <w:rPr>
          <w:rFonts w:ascii="宋体" w:hAnsi="宋体" w:cs="仿宋_GB2312" w:hint="eastAsia"/>
          <w:bCs/>
          <w:color w:val="000000" w:themeColor="text1"/>
          <w:sz w:val="28"/>
          <w:szCs w:val="28"/>
          <w:shd w:val="clear" w:color="auto" w:fill="FFFFFF"/>
        </w:rPr>
        <w:t>、配合上级或相关职能部门进行实验室安全检查、督促隐患整改等。</w:t>
      </w:r>
    </w:p>
    <w:p w:rsidR="006F1BD8" w:rsidRPr="006F1BD8" w:rsidRDefault="006F1BD8" w:rsidP="006F1BD8">
      <w:pPr>
        <w:snapToGrid w:val="0"/>
        <w:spacing w:line="360" w:lineRule="auto"/>
        <w:ind w:firstLineChars="200" w:firstLine="562"/>
        <w:rPr>
          <w:rFonts w:ascii="宋体" w:hAnsi="宋体" w:cs="仿宋_GB2312"/>
          <w:color w:val="000000" w:themeColor="text1"/>
          <w:sz w:val="28"/>
          <w:szCs w:val="28"/>
          <w:shd w:val="clear" w:color="auto" w:fill="FFFFFF"/>
        </w:rPr>
      </w:pPr>
      <w:r>
        <w:rPr>
          <w:rFonts w:ascii="宋体" w:hAnsi="宋体" w:cs="仿宋_GB2312" w:hint="eastAsia"/>
          <w:b/>
          <w:bCs/>
          <w:color w:val="000000" w:themeColor="text1"/>
          <w:sz w:val="28"/>
          <w:szCs w:val="28"/>
          <w:shd w:val="clear" w:color="auto" w:fill="FFFFFF"/>
        </w:rPr>
        <w:lastRenderedPageBreak/>
        <w:t>六、</w:t>
      </w:r>
      <w:r w:rsidRPr="006F1BD8">
        <w:rPr>
          <w:rFonts w:ascii="宋体" w:hAnsi="宋体" w:cs="仿宋_GB2312" w:hint="eastAsia"/>
          <w:color w:val="000000" w:themeColor="text1"/>
          <w:sz w:val="28"/>
          <w:szCs w:val="28"/>
          <w:shd w:val="clear" w:color="auto" w:fill="FFFFFF"/>
        </w:rPr>
        <w:t>系（中心）、学位点负责人是所属实验室安全工作第一责任人，其主要职责为：</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hint="eastAsia"/>
          <w:color w:val="000000" w:themeColor="text1"/>
          <w:sz w:val="28"/>
          <w:szCs w:val="28"/>
          <w:shd w:val="clear" w:color="auto" w:fill="FFFFFF"/>
        </w:rPr>
        <w:t>1、执行国家、学校和学院实验室管理制度；根据本实验室特点和实验项目性质，制订和完善内部管理流程；</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2</w:t>
      </w:r>
      <w:r w:rsidRPr="006F1BD8">
        <w:rPr>
          <w:rFonts w:ascii="宋体" w:hAnsi="宋体" w:cs="仿宋_GB2312" w:hint="eastAsia"/>
          <w:color w:val="000000" w:themeColor="text1"/>
          <w:sz w:val="28"/>
          <w:szCs w:val="28"/>
          <w:shd w:val="clear" w:color="auto" w:fill="FFFFFF"/>
        </w:rPr>
        <w:t>、负责落实学院实验室安全责任体系与运行机制，按照需要配备实验室层面的专（兼）职安全管理人员；保证实验室安全投入；保证本实验室安全教育、危险源辨识、风险评估、防护设施、应急预案等工作的督促落实；与每个实验室责任人和每位学生签订实验室安全责任书。</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2</w:t>
      </w:r>
      <w:r w:rsidRPr="006F1BD8">
        <w:rPr>
          <w:rFonts w:ascii="宋体" w:hAnsi="宋体" w:cs="仿宋_GB2312" w:hint="eastAsia"/>
          <w:color w:val="000000" w:themeColor="text1"/>
          <w:sz w:val="28"/>
          <w:szCs w:val="28"/>
          <w:shd w:val="clear" w:color="auto" w:fill="FFFFFF"/>
        </w:rPr>
        <w:t>、配合学院开展安全管理宣传、教育（开课、讲座、演练等），贯彻执行实验室准入制度，组织编制实验室安全手册，组织新生、新入职教职工参加实验室安全准入考试，对进入实验室工作和学习的人员实施实验室安全准入授权管理。</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3</w:t>
      </w:r>
      <w:r w:rsidRPr="006F1BD8">
        <w:rPr>
          <w:rFonts w:ascii="宋体" w:hAnsi="宋体" w:cs="仿宋_GB2312" w:hint="eastAsia"/>
          <w:color w:val="000000" w:themeColor="text1"/>
          <w:sz w:val="28"/>
          <w:szCs w:val="28"/>
          <w:shd w:val="clear" w:color="auto" w:fill="FFFFFF"/>
        </w:rPr>
        <w:t>、组织实验室安全环保工作相关通知、信息的宣传与填报工作。</w:t>
      </w:r>
    </w:p>
    <w:p w:rsidR="006F1BD8" w:rsidRPr="006F1BD8" w:rsidRDefault="006F1BD8" w:rsidP="006F1BD8">
      <w:pPr>
        <w:snapToGrid w:val="0"/>
        <w:spacing w:line="360" w:lineRule="auto"/>
        <w:ind w:firstLineChars="200" w:firstLine="560"/>
        <w:rPr>
          <w:rFonts w:ascii="宋体" w:hAnsi="宋体" w:cs="仿宋_GB2312"/>
          <w:b/>
          <w:bCs/>
          <w:color w:val="000000" w:themeColor="text1"/>
          <w:sz w:val="28"/>
          <w:szCs w:val="28"/>
          <w:shd w:val="clear" w:color="auto" w:fill="FFFFFF"/>
        </w:rPr>
      </w:pPr>
      <w:r w:rsidRPr="006F1BD8">
        <w:rPr>
          <w:rFonts w:ascii="宋体" w:hAnsi="宋体" w:cs="仿宋_GB2312" w:hint="eastAsia"/>
          <w:color w:val="000000" w:themeColor="text1"/>
          <w:sz w:val="28"/>
          <w:szCs w:val="28"/>
          <w:shd w:val="clear" w:color="auto" w:fill="FFFFFF"/>
        </w:rPr>
        <w:t>4、定期、不定期组织开展实验室安全检查，督促及落实安全隐患整改。</w:t>
      </w:r>
    </w:p>
    <w:p w:rsidR="006F1BD8" w:rsidRPr="006F1BD8" w:rsidRDefault="006F1BD8" w:rsidP="006F1BD8">
      <w:pPr>
        <w:snapToGrid w:val="0"/>
        <w:spacing w:line="360" w:lineRule="auto"/>
        <w:ind w:firstLineChars="200" w:firstLine="562"/>
        <w:rPr>
          <w:rFonts w:ascii="宋体" w:hAnsi="宋体" w:cs="仿宋_GB2312"/>
          <w:color w:val="000000" w:themeColor="text1"/>
          <w:sz w:val="28"/>
          <w:szCs w:val="28"/>
          <w:shd w:val="clear" w:color="auto" w:fill="FFFFFF"/>
        </w:rPr>
      </w:pPr>
      <w:r>
        <w:rPr>
          <w:rFonts w:ascii="宋体" w:hAnsi="宋体" w:cs="仿宋_GB2312" w:hint="eastAsia"/>
          <w:b/>
          <w:color w:val="000000" w:themeColor="text1"/>
          <w:sz w:val="28"/>
          <w:szCs w:val="28"/>
          <w:shd w:val="clear" w:color="auto" w:fill="FFFFFF"/>
        </w:rPr>
        <w:t>七、</w:t>
      </w:r>
      <w:r w:rsidRPr="006F1BD8">
        <w:rPr>
          <w:rFonts w:ascii="宋体" w:hAnsi="宋体" w:cs="仿宋_GB2312" w:hint="eastAsia"/>
          <w:color w:val="000000" w:themeColor="text1"/>
          <w:sz w:val="28"/>
          <w:szCs w:val="28"/>
          <w:shd w:val="clear" w:color="auto" w:fill="FFFFFF"/>
        </w:rPr>
        <w:t>重点实验室/工程中心、专业实验室、平台、团队、课题、教学实验中心等单位负责人，是所在实验室安全工作第一责任人，对所在实验室安全管理工作全面负责。其主要职责为：</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hint="eastAsia"/>
          <w:color w:val="000000" w:themeColor="text1"/>
          <w:sz w:val="28"/>
          <w:szCs w:val="28"/>
          <w:shd w:val="clear" w:color="auto" w:fill="FFFFFF"/>
        </w:rPr>
        <w:t>1、执行国家、学校和学院实验室管理制度；根据本实验室特点和实验项目性质，制订和完善内部管理流程；</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2</w:t>
      </w:r>
      <w:r w:rsidRPr="006F1BD8">
        <w:rPr>
          <w:rFonts w:ascii="宋体" w:hAnsi="宋体" w:cs="仿宋_GB2312" w:hint="eastAsia"/>
          <w:color w:val="000000" w:themeColor="text1"/>
          <w:sz w:val="28"/>
          <w:szCs w:val="28"/>
          <w:shd w:val="clear" w:color="auto" w:fill="FFFFFF"/>
        </w:rPr>
        <w:t>、负责落实学院实验室安全责任体系与运行机制，按照需要配备实验室层面的专（兼）职安全管理人员；保证实验室安全投入；保证本实验室安全教育、危险源辨识、风险评估、防护设施、应急预案等工作的督促落实；与每个实验室责任人和每位学生签订实验室安全</w:t>
      </w:r>
      <w:r w:rsidRPr="006F1BD8">
        <w:rPr>
          <w:rFonts w:ascii="宋体" w:hAnsi="宋体" w:cs="仿宋_GB2312" w:hint="eastAsia"/>
          <w:color w:val="000000" w:themeColor="text1"/>
          <w:sz w:val="28"/>
          <w:szCs w:val="28"/>
          <w:shd w:val="clear" w:color="auto" w:fill="FFFFFF"/>
        </w:rPr>
        <w:lastRenderedPageBreak/>
        <w:t>责任书。</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2</w:t>
      </w:r>
      <w:r w:rsidRPr="006F1BD8">
        <w:rPr>
          <w:rFonts w:ascii="宋体" w:hAnsi="宋体" w:cs="仿宋_GB2312" w:hint="eastAsia"/>
          <w:color w:val="000000" w:themeColor="text1"/>
          <w:sz w:val="28"/>
          <w:szCs w:val="28"/>
          <w:shd w:val="clear" w:color="auto" w:fill="FFFFFF"/>
        </w:rPr>
        <w:t>、配合学院开展安全管理宣传、教育（开课、讲座、演练等），贯彻执行实验室准入制度，组织编制实验室安全手册，组织新生、新入职教职工参加实验室安全准入考试，对进入实验室工作和学习的人员实施实验室安全准入授权管理。</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3</w:t>
      </w:r>
      <w:r w:rsidRPr="006F1BD8">
        <w:rPr>
          <w:rFonts w:ascii="宋体" w:hAnsi="宋体" w:cs="仿宋_GB2312" w:hint="eastAsia"/>
          <w:color w:val="000000" w:themeColor="text1"/>
          <w:sz w:val="28"/>
          <w:szCs w:val="28"/>
          <w:shd w:val="clear" w:color="auto" w:fill="FFFFFF"/>
        </w:rPr>
        <w:t>、组织实验室安全环保工作相关通知、信息的宣传与填报工作。</w:t>
      </w:r>
    </w:p>
    <w:p w:rsidR="006F1BD8" w:rsidRPr="006F1BD8" w:rsidRDefault="006F1BD8" w:rsidP="006F1BD8">
      <w:pPr>
        <w:snapToGrid w:val="0"/>
        <w:spacing w:line="360" w:lineRule="auto"/>
        <w:ind w:firstLineChars="200" w:firstLine="560"/>
        <w:rPr>
          <w:rFonts w:ascii="宋体" w:hAnsi="宋体" w:cs="仿宋_GB2312"/>
          <w:b/>
          <w:bCs/>
          <w:color w:val="000000" w:themeColor="text1"/>
          <w:sz w:val="28"/>
          <w:szCs w:val="28"/>
          <w:shd w:val="clear" w:color="auto" w:fill="FFFFFF"/>
        </w:rPr>
      </w:pPr>
      <w:r w:rsidRPr="006F1BD8">
        <w:rPr>
          <w:rFonts w:ascii="宋体" w:hAnsi="宋体" w:cs="仿宋_GB2312" w:hint="eastAsia"/>
          <w:color w:val="000000" w:themeColor="text1"/>
          <w:sz w:val="28"/>
          <w:szCs w:val="28"/>
          <w:shd w:val="clear" w:color="auto" w:fill="FFFFFF"/>
        </w:rPr>
        <w:t>4、定期、不定期组织开展实验室安全检查，督促及落实安全隐患整改。</w:t>
      </w:r>
    </w:p>
    <w:p w:rsidR="006F1BD8" w:rsidRPr="006F1BD8" w:rsidRDefault="006F1BD8" w:rsidP="006F1BD8">
      <w:pPr>
        <w:snapToGrid w:val="0"/>
        <w:spacing w:line="360" w:lineRule="auto"/>
        <w:ind w:firstLineChars="200" w:firstLine="562"/>
        <w:rPr>
          <w:rFonts w:ascii="宋体" w:hAnsi="宋体" w:cs="仿宋_GB2312"/>
          <w:color w:val="000000" w:themeColor="text1"/>
          <w:sz w:val="28"/>
          <w:szCs w:val="28"/>
          <w:shd w:val="clear" w:color="auto" w:fill="FFFFFF"/>
        </w:rPr>
      </w:pPr>
      <w:r>
        <w:rPr>
          <w:rFonts w:ascii="宋体" w:hAnsi="宋体" w:cs="仿宋_GB2312" w:hint="eastAsia"/>
          <w:b/>
          <w:bCs/>
          <w:color w:val="000000" w:themeColor="text1"/>
          <w:sz w:val="28"/>
          <w:szCs w:val="28"/>
          <w:shd w:val="clear" w:color="auto" w:fill="FFFFFF"/>
        </w:rPr>
        <w:t>八、</w:t>
      </w:r>
      <w:r w:rsidRPr="006F1BD8">
        <w:rPr>
          <w:rFonts w:ascii="宋体" w:hAnsi="宋体" w:cs="仿宋_GB2312" w:hint="eastAsia"/>
          <w:bCs/>
          <w:color w:val="000000" w:themeColor="text1"/>
          <w:sz w:val="28"/>
          <w:szCs w:val="28"/>
          <w:shd w:val="clear" w:color="auto" w:fill="FFFFFF"/>
        </w:rPr>
        <w:t>实验室层面</w:t>
      </w:r>
      <w:r w:rsidRPr="006F1BD8">
        <w:rPr>
          <w:rFonts w:ascii="宋体" w:hAnsi="宋体" w:cs="仿宋_GB2312" w:hint="eastAsia"/>
          <w:color w:val="000000" w:themeColor="text1"/>
          <w:sz w:val="28"/>
          <w:szCs w:val="28"/>
          <w:shd w:val="clear" w:color="auto" w:fill="FFFFFF"/>
        </w:rPr>
        <w:t>专（兼）职安全管理员的职责：</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1</w:t>
      </w:r>
      <w:r w:rsidRPr="006F1BD8">
        <w:rPr>
          <w:rFonts w:ascii="宋体" w:hAnsi="宋体" w:cs="仿宋_GB2312" w:hint="eastAsia"/>
          <w:color w:val="000000" w:themeColor="text1"/>
          <w:sz w:val="28"/>
          <w:szCs w:val="28"/>
          <w:shd w:val="clear" w:color="auto" w:fill="FFFFFF"/>
        </w:rPr>
        <w:t>、执行国家、学校和本学院的实验室安全管理制度；细化实验室安全管理制度与规程（包括仪器设备操作规程、化学品采购领用办法、定期自查和值班制度等）督查落实情况。</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hint="eastAsia"/>
          <w:color w:val="000000" w:themeColor="text1"/>
          <w:sz w:val="28"/>
          <w:szCs w:val="28"/>
          <w:shd w:val="clear" w:color="auto" w:fill="FFFFFF"/>
        </w:rPr>
        <w:t>2、落实实验室安全教育和准入制；如实登记实验室各类危险源的台账，主要包括易制毒、易制爆和剧毒等危险化学品，以及钢瓶、特种设备、病原微生物等；梳理实验室危险源，根据需要开展风险评估；针对本实验室特点制定专门的防护措施、应急预案并定期组织预案演练；</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hint="eastAsia"/>
          <w:color w:val="000000" w:themeColor="text1"/>
          <w:sz w:val="28"/>
          <w:szCs w:val="28"/>
          <w:shd w:val="clear" w:color="auto" w:fill="FFFFFF"/>
        </w:rPr>
        <w:t>3、履行实验室安全巡视职责；维护应急设施完好有效。</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hint="eastAsia"/>
          <w:color w:val="000000" w:themeColor="text1"/>
          <w:sz w:val="28"/>
          <w:szCs w:val="28"/>
          <w:shd w:val="clear" w:color="auto" w:fill="FFFFFF"/>
        </w:rPr>
        <w:t>4、协助实验室负责人做好日常安全管理工作</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5</w:t>
      </w:r>
      <w:r w:rsidRPr="006F1BD8">
        <w:rPr>
          <w:rFonts w:ascii="宋体" w:hAnsi="宋体" w:cs="仿宋_GB2312" w:hint="eastAsia"/>
          <w:color w:val="000000" w:themeColor="text1"/>
          <w:sz w:val="28"/>
          <w:szCs w:val="28"/>
          <w:shd w:val="clear" w:color="auto" w:fill="FFFFFF"/>
        </w:rPr>
        <w:t>、配合上级或相关职能部门进行实验室安全检查、督促隐患整改等。</w:t>
      </w:r>
    </w:p>
    <w:p w:rsidR="006F1BD8" w:rsidRPr="006F1BD8" w:rsidRDefault="006F1BD8" w:rsidP="006F1BD8">
      <w:pPr>
        <w:snapToGrid w:val="0"/>
        <w:spacing w:line="360" w:lineRule="auto"/>
        <w:ind w:firstLineChars="200" w:firstLine="562"/>
        <w:rPr>
          <w:rFonts w:ascii="宋体" w:hAnsi="宋体" w:cs="仿宋_GB2312"/>
          <w:color w:val="000000" w:themeColor="text1"/>
          <w:sz w:val="28"/>
          <w:szCs w:val="28"/>
          <w:shd w:val="clear" w:color="auto" w:fill="FFFFFF"/>
        </w:rPr>
      </w:pPr>
      <w:r>
        <w:rPr>
          <w:rFonts w:ascii="宋体" w:hAnsi="宋体" w:cs="仿宋_GB2312" w:hint="eastAsia"/>
          <w:b/>
          <w:bCs/>
          <w:color w:val="000000" w:themeColor="text1"/>
          <w:sz w:val="28"/>
          <w:szCs w:val="28"/>
          <w:shd w:val="clear" w:color="auto" w:fill="FFFFFF"/>
        </w:rPr>
        <w:t>九、</w:t>
      </w:r>
      <w:r w:rsidRPr="006F1BD8">
        <w:rPr>
          <w:rFonts w:ascii="宋体" w:hAnsi="宋体" w:cs="仿宋_GB2312" w:hint="eastAsia"/>
          <w:color w:val="000000" w:themeColor="text1"/>
          <w:sz w:val="28"/>
          <w:szCs w:val="28"/>
          <w:shd w:val="clear" w:color="auto" w:fill="FFFFFF"/>
        </w:rPr>
        <w:t>学院各级各类实验室（包括研究生实验室）必须将本实验室使用、管理的每一个房间责任人落实到位。房间责任人是本房间的直接安全责任人，其主要职责为：</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1</w:t>
      </w:r>
      <w:r w:rsidRPr="006F1BD8">
        <w:rPr>
          <w:rFonts w:ascii="宋体" w:hAnsi="宋体" w:cs="仿宋_GB2312" w:hint="eastAsia"/>
          <w:color w:val="000000" w:themeColor="text1"/>
          <w:sz w:val="28"/>
          <w:szCs w:val="28"/>
          <w:shd w:val="clear" w:color="auto" w:fill="FFFFFF"/>
        </w:rPr>
        <w:t>、标识本房间的实验室安全等级，实施分级管理，负责本房间</w:t>
      </w:r>
      <w:r w:rsidRPr="006F1BD8">
        <w:rPr>
          <w:rFonts w:ascii="宋体" w:hAnsi="宋体" w:cs="仿宋_GB2312" w:hint="eastAsia"/>
          <w:color w:val="000000" w:themeColor="text1"/>
          <w:sz w:val="28"/>
          <w:szCs w:val="28"/>
          <w:shd w:val="clear" w:color="auto" w:fill="FFFFFF"/>
        </w:rPr>
        <w:lastRenderedPageBreak/>
        <w:t>日常管理工作。</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2</w:t>
      </w:r>
      <w:r w:rsidRPr="006F1BD8">
        <w:rPr>
          <w:rFonts w:ascii="宋体" w:hAnsi="宋体" w:cs="仿宋_GB2312" w:hint="eastAsia"/>
          <w:color w:val="000000" w:themeColor="text1"/>
          <w:sz w:val="28"/>
          <w:szCs w:val="28"/>
          <w:shd w:val="clear" w:color="auto" w:fill="FFFFFF"/>
        </w:rPr>
        <w:t>、建立本实验用房的物品管理台帐（包括设备、试剂、气体钢瓶、动物、病原微生物、废弃物等）。</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3</w:t>
      </w:r>
      <w:r w:rsidRPr="006F1BD8">
        <w:rPr>
          <w:rFonts w:ascii="宋体" w:hAnsi="宋体" w:cs="仿宋_GB2312" w:hint="eastAsia"/>
          <w:color w:val="000000" w:themeColor="text1"/>
          <w:sz w:val="28"/>
          <w:szCs w:val="28"/>
          <w:shd w:val="clear" w:color="auto" w:fill="FFFFFF"/>
        </w:rPr>
        <w:t>、负责对进入本实验室的教师学生、外来人员的全面管理（包括实验室安全环保培训、房间设备使用授权，非工作日及夜间使用登记上报、假期值班安排等）。</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4</w:t>
      </w:r>
      <w:r w:rsidRPr="006F1BD8">
        <w:rPr>
          <w:rFonts w:ascii="宋体" w:hAnsi="宋体" w:cs="仿宋_GB2312" w:hint="eastAsia"/>
          <w:color w:val="000000" w:themeColor="text1"/>
          <w:sz w:val="28"/>
          <w:szCs w:val="28"/>
          <w:shd w:val="clear" w:color="auto" w:fill="FFFFFF"/>
        </w:rPr>
        <w:t>、落实房间内务（卫生、水电等）管理，督促填报实验室房间</w:t>
      </w:r>
      <w:proofErr w:type="gramStart"/>
      <w:r w:rsidRPr="006F1BD8">
        <w:rPr>
          <w:rFonts w:ascii="宋体" w:hAnsi="宋体" w:cs="仿宋_GB2312" w:hint="eastAsia"/>
          <w:color w:val="000000" w:themeColor="text1"/>
          <w:sz w:val="28"/>
          <w:szCs w:val="28"/>
          <w:shd w:val="clear" w:color="auto" w:fill="FFFFFF"/>
        </w:rPr>
        <w:t>值日台</w:t>
      </w:r>
      <w:proofErr w:type="gramEnd"/>
      <w:r w:rsidRPr="006F1BD8">
        <w:rPr>
          <w:rFonts w:ascii="宋体" w:hAnsi="宋体" w:cs="仿宋_GB2312" w:hint="eastAsia"/>
          <w:color w:val="000000" w:themeColor="text1"/>
          <w:sz w:val="28"/>
          <w:szCs w:val="28"/>
          <w:shd w:val="clear" w:color="auto" w:fill="FFFFFF"/>
        </w:rPr>
        <w:t>账，具体落实隐患整改。</w:t>
      </w:r>
    </w:p>
    <w:p w:rsidR="006F1BD8" w:rsidRPr="006F1BD8" w:rsidRDefault="006F1BD8" w:rsidP="006F1BD8">
      <w:pPr>
        <w:snapToGrid w:val="0"/>
        <w:spacing w:line="360" w:lineRule="auto"/>
        <w:ind w:firstLineChars="200" w:firstLine="562"/>
        <w:rPr>
          <w:rFonts w:ascii="宋体" w:hAnsi="宋体" w:cs="仿宋_GB2312"/>
          <w:color w:val="000000" w:themeColor="text1"/>
          <w:sz w:val="28"/>
          <w:szCs w:val="28"/>
          <w:shd w:val="clear" w:color="auto" w:fill="FFFFFF"/>
        </w:rPr>
      </w:pPr>
      <w:r>
        <w:rPr>
          <w:rFonts w:ascii="宋体" w:hAnsi="宋体" w:cs="仿宋_GB2312" w:hint="eastAsia"/>
          <w:b/>
          <w:color w:val="000000" w:themeColor="text1"/>
          <w:sz w:val="28"/>
          <w:szCs w:val="28"/>
          <w:shd w:val="clear" w:color="auto" w:fill="FFFFFF"/>
        </w:rPr>
        <w:t>十、</w:t>
      </w:r>
      <w:r w:rsidRPr="006F1BD8">
        <w:rPr>
          <w:rFonts w:ascii="宋体" w:hAnsi="宋体" w:cs="仿宋_GB2312" w:hint="eastAsia"/>
          <w:color w:val="000000" w:themeColor="text1"/>
          <w:sz w:val="28"/>
          <w:szCs w:val="28"/>
          <w:shd w:val="clear" w:color="auto" w:fill="FFFFFF"/>
        </w:rPr>
        <w:t>指导教师的主要职责为：</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1</w:t>
      </w:r>
      <w:r w:rsidRPr="006F1BD8">
        <w:rPr>
          <w:rFonts w:ascii="宋体" w:hAnsi="宋体" w:cs="仿宋_GB2312" w:hint="eastAsia"/>
          <w:color w:val="000000" w:themeColor="text1"/>
          <w:sz w:val="28"/>
          <w:szCs w:val="28"/>
          <w:shd w:val="clear" w:color="auto" w:fill="FFFFFF"/>
        </w:rPr>
        <w:t>、自身具备安全知识和救援能力，重视学生安全教育，积极宣传、普及实验室安全知识和一般急救知识（如烧伤、创伤、中毒、触电等急救处理方法），对学生违反实验室安全规定的行为及时纠正。</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2</w:t>
      </w:r>
      <w:r w:rsidRPr="006F1BD8">
        <w:rPr>
          <w:rFonts w:ascii="宋体" w:hAnsi="宋体" w:cs="仿宋_GB2312" w:hint="eastAsia"/>
          <w:color w:val="000000" w:themeColor="text1"/>
          <w:sz w:val="28"/>
          <w:szCs w:val="28"/>
          <w:shd w:val="clear" w:color="auto" w:fill="FFFFFF"/>
        </w:rPr>
        <w:t>、开展适合学科特色的、必要的、专业的实验室安全教育和技能、操作培训。</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3</w:t>
      </w:r>
      <w:r w:rsidRPr="006F1BD8">
        <w:rPr>
          <w:rFonts w:ascii="宋体" w:hAnsi="宋体" w:cs="仿宋_GB2312" w:hint="eastAsia"/>
          <w:color w:val="000000" w:themeColor="text1"/>
          <w:sz w:val="28"/>
          <w:szCs w:val="28"/>
          <w:shd w:val="clear" w:color="auto" w:fill="FFFFFF"/>
        </w:rPr>
        <w:t>、掌握所属实验室危险源分布信息并进行规范管理，特别是要做好危险化学品的规范化管理，严禁在实验室内存放过量危险化学品。将实验室实验环境与实验项目中的风险因素清晰地告知学生，建立危险操作指导书并对学生详细讲解和规范操作演示，学生开展涉及危险操作的实验时必须在场指导。</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4</w:t>
      </w:r>
      <w:r w:rsidRPr="006F1BD8">
        <w:rPr>
          <w:rFonts w:ascii="宋体" w:hAnsi="宋体" w:cs="仿宋_GB2312" w:hint="eastAsia"/>
          <w:color w:val="000000" w:themeColor="text1"/>
          <w:sz w:val="28"/>
          <w:szCs w:val="28"/>
          <w:shd w:val="clear" w:color="auto" w:fill="FFFFFF"/>
        </w:rPr>
        <w:t>、为所属实验室配备、更新必要的安全设施、设备、用品，为学生配齐必要的防护器具。</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5</w:t>
      </w:r>
      <w:r w:rsidRPr="006F1BD8">
        <w:rPr>
          <w:rFonts w:ascii="宋体" w:hAnsi="宋体" w:cs="仿宋_GB2312" w:hint="eastAsia"/>
          <w:color w:val="000000" w:themeColor="text1"/>
          <w:sz w:val="28"/>
          <w:szCs w:val="28"/>
          <w:shd w:val="clear" w:color="auto" w:fill="FFFFFF"/>
        </w:rPr>
        <w:t>、对所属实验室的安全隐患及时组织整改或上报。</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6</w:t>
      </w:r>
      <w:r w:rsidRPr="006F1BD8">
        <w:rPr>
          <w:rFonts w:ascii="宋体" w:hAnsi="宋体" w:cs="仿宋_GB2312" w:hint="eastAsia"/>
          <w:color w:val="000000" w:themeColor="text1"/>
          <w:sz w:val="28"/>
          <w:szCs w:val="28"/>
          <w:shd w:val="clear" w:color="auto" w:fill="FFFFFF"/>
        </w:rPr>
        <w:t>、督促学生将废弃物按有关规定分类收集、规范处置。</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7</w:t>
      </w:r>
      <w:r w:rsidRPr="006F1BD8">
        <w:rPr>
          <w:rFonts w:ascii="宋体" w:hAnsi="宋体" w:cs="仿宋_GB2312" w:hint="eastAsia"/>
          <w:color w:val="000000" w:themeColor="text1"/>
          <w:sz w:val="28"/>
          <w:szCs w:val="28"/>
          <w:shd w:val="clear" w:color="auto" w:fill="FFFFFF"/>
        </w:rPr>
        <w:t>、在课题组内设置教师或学生安全员，专人负责协助老师开展相关工作。</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lastRenderedPageBreak/>
        <w:t>8</w:t>
      </w:r>
      <w:r w:rsidRPr="006F1BD8">
        <w:rPr>
          <w:rFonts w:ascii="宋体" w:hAnsi="宋体" w:cs="仿宋_GB2312" w:hint="eastAsia"/>
          <w:color w:val="000000" w:themeColor="text1"/>
          <w:sz w:val="28"/>
          <w:szCs w:val="28"/>
          <w:shd w:val="clear" w:color="auto" w:fill="FFFFFF"/>
        </w:rPr>
        <w:t>、落实安全、卫生值日制度。</w:t>
      </w:r>
    </w:p>
    <w:p w:rsidR="006F1BD8" w:rsidRPr="006F1BD8" w:rsidRDefault="006F1BD8" w:rsidP="006F1BD8">
      <w:pPr>
        <w:snapToGrid w:val="0"/>
        <w:spacing w:line="360" w:lineRule="auto"/>
        <w:ind w:firstLineChars="200" w:firstLine="562"/>
        <w:rPr>
          <w:rFonts w:ascii="宋体" w:hAnsi="宋体" w:cs="仿宋_GB2312"/>
          <w:color w:val="000000" w:themeColor="text1"/>
          <w:sz w:val="28"/>
          <w:szCs w:val="28"/>
          <w:shd w:val="clear" w:color="auto" w:fill="FFFFFF"/>
        </w:rPr>
      </w:pPr>
      <w:r>
        <w:rPr>
          <w:rFonts w:ascii="宋体" w:hAnsi="宋体" w:cs="仿宋_GB2312" w:hint="eastAsia"/>
          <w:b/>
          <w:bCs/>
          <w:color w:val="000000" w:themeColor="text1"/>
          <w:sz w:val="28"/>
          <w:szCs w:val="28"/>
          <w:shd w:val="clear" w:color="auto" w:fill="FFFFFF"/>
        </w:rPr>
        <w:t>十一、</w:t>
      </w:r>
      <w:r w:rsidRPr="006F1BD8">
        <w:rPr>
          <w:rFonts w:ascii="宋体" w:hAnsi="宋体" w:cs="仿宋_GB2312" w:hint="eastAsia"/>
          <w:color w:val="000000" w:themeColor="text1"/>
          <w:sz w:val="28"/>
          <w:szCs w:val="28"/>
          <w:shd w:val="clear" w:color="auto" w:fill="FFFFFF"/>
        </w:rPr>
        <w:t>进入实验室学习的学生和其他人员职责：</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1</w:t>
      </w:r>
      <w:r w:rsidRPr="006F1BD8">
        <w:rPr>
          <w:rFonts w:ascii="宋体" w:hAnsi="宋体" w:cs="仿宋_GB2312" w:hint="eastAsia"/>
          <w:color w:val="000000" w:themeColor="text1"/>
          <w:sz w:val="28"/>
          <w:szCs w:val="28"/>
          <w:shd w:val="clear" w:color="auto" w:fill="FFFFFF"/>
        </w:rPr>
        <w:t>、对实验室安全和自身安全负责，遵守各项管理制度，严格按照实验操作规程或实验指导</w:t>
      </w:r>
      <w:proofErr w:type="gramStart"/>
      <w:r w:rsidRPr="006F1BD8">
        <w:rPr>
          <w:rFonts w:ascii="宋体" w:hAnsi="宋体" w:cs="仿宋_GB2312" w:hint="eastAsia"/>
          <w:color w:val="000000" w:themeColor="text1"/>
          <w:sz w:val="28"/>
          <w:szCs w:val="28"/>
          <w:shd w:val="clear" w:color="auto" w:fill="FFFFFF"/>
        </w:rPr>
        <w:t>书开展</w:t>
      </w:r>
      <w:proofErr w:type="gramEnd"/>
      <w:r w:rsidRPr="006F1BD8">
        <w:rPr>
          <w:rFonts w:ascii="宋体" w:hAnsi="宋体" w:cs="仿宋_GB2312" w:hint="eastAsia"/>
          <w:color w:val="000000" w:themeColor="text1"/>
          <w:sz w:val="28"/>
          <w:szCs w:val="28"/>
          <w:shd w:val="clear" w:color="auto" w:fill="FFFFFF"/>
        </w:rPr>
        <w:t>实验，实验完毕、废弃物分类收集、物品及时归位或退回存放仓库，做好标识管理（试剂标签、废弃物标签等）。积极配合各级安全责任人及管理人做好实验室安全工作，排除安全隐患。</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2</w:t>
      </w:r>
      <w:r w:rsidRPr="006F1BD8">
        <w:rPr>
          <w:rFonts w:ascii="宋体" w:hAnsi="宋体" w:cs="仿宋_GB2312" w:hint="eastAsia"/>
          <w:color w:val="000000" w:themeColor="text1"/>
          <w:sz w:val="28"/>
          <w:szCs w:val="28"/>
          <w:shd w:val="clear" w:color="auto" w:fill="FFFFFF"/>
        </w:rPr>
        <w:t>、积极主动学习，提高安全意识，提升安全防范知识储备和自救他救能力。</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3</w:t>
      </w:r>
      <w:r w:rsidRPr="006F1BD8">
        <w:rPr>
          <w:rFonts w:ascii="宋体" w:hAnsi="宋体" w:cs="仿宋_GB2312" w:hint="eastAsia"/>
          <w:color w:val="000000" w:themeColor="text1"/>
          <w:sz w:val="28"/>
          <w:szCs w:val="28"/>
          <w:shd w:val="clear" w:color="auto" w:fill="FFFFFF"/>
        </w:rPr>
        <w:t>、必须接受实验室安全知识教育培训，通过学院、实验室组织的准入考试，获得实验室安全责任人的许可，方可进入实验室学习、工作。</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color w:val="000000" w:themeColor="text1"/>
          <w:sz w:val="28"/>
          <w:szCs w:val="28"/>
          <w:shd w:val="clear" w:color="auto" w:fill="FFFFFF"/>
        </w:rPr>
        <w:t>4</w:t>
      </w:r>
      <w:r w:rsidRPr="006F1BD8">
        <w:rPr>
          <w:rFonts w:ascii="宋体" w:hAnsi="宋体" w:cs="仿宋_GB2312" w:hint="eastAsia"/>
          <w:color w:val="000000" w:themeColor="text1"/>
          <w:sz w:val="28"/>
          <w:szCs w:val="28"/>
          <w:shd w:val="clear" w:color="auto" w:fill="FFFFFF"/>
        </w:rPr>
        <w:t>、发现实验室安全隐患，及时整改或向老师报告。</w:t>
      </w:r>
    </w:p>
    <w:p w:rsidR="006F1BD8" w:rsidRPr="006F1BD8" w:rsidRDefault="006F1BD8" w:rsidP="006F1BD8">
      <w:pPr>
        <w:snapToGrid w:val="0"/>
        <w:spacing w:line="360" w:lineRule="auto"/>
        <w:ind w:firstLineChars="200" w:firstLine="560"/>
        <w:rPr>
          <w:rFonts w:ascii="宋体" w:hAnsi="宋体" w:cs="仿宋_GB2312"/>
          <w:color w:val="000000" w:themeColor="text1"/>
          <w:sz w:val="28"/>
          <w:szCs w:val="28"/>
          <w:shd w:val="clear" w:color="auto" w:fill="FFFFFF"/>
        </w:rPr>
      </w:pPr>
      <w:r w:rsidRPr="006F1BD8">
        <w:rPr>
          <w:rFonts w:ascii="宋体" w:hAnsi="宋体" w:cs="仿宋_GB2312" w:hint="eastAsia"/>
          <w:color w:val="000000" w:themeColor="text1"/>
          <w:sz w:val="28"/>
          <w:szCs w:val="28"/>
          <w:shd w:val="clear" w:color="auto" w:fill="FFFFFF"/>
        </w:rPr>
        <w:t>5、有义务承担卫生值日和安全检查工作，按要求如实填报实验室房间</w:t>
      </w:r>
      <w:proofErr w:type="gramStart"/>
      <w:r w:rsidRPr="006F1BD8">
        <w:rPr>
          <w:rFonts w:ascii="宋体" w:hAnsi="宋体" w:cs="仿宋_GB2312" w:hint="eastAsia"/>
          <w:color w:val="000000" w:themeColor="text1"/>
          <w:sz w:val="28"/>
          <w:szCs w:val="28"/>
          <w:shd w:val="clear" w:color="auto" w:fill="FFFFFF"/>
        </w:rPr>
        <w:t>值日台</w:t>
      </w:r>
      <w:proofErr w:type="gramEnd"/>
      <w:r w:rsidRPr="006F1BD8">
        <w:rPr>
          <w:rFonts w:ascii="宋体" w:hAnsi="宋体" w:cs="仿宋_GB2312" w:hint="eastAsia"/>
          <w:color w:val="000000" w:themeColor="text1"/>
          <w:sz w:val="28"/>
          <w:szCs w:val="28"/>
          <w:shd w:val="clear" w:color="auto" w:fill="FFFFFF"/>
        </w:rPr>
        <w:t>账。</w:t>
      </w:r>
    </w:p>
    <w:p w:rsidR="00EA440E" w:rsidRPr="007B5CDE" w:rsidRDefault="006F1BD8" w:rsidP="006F1BD8">
      <w:pPr>
        <w:snapToGrid w:val="0"/>
        <w:spacing w:line="360" w:lineRule="auto"/>
        <w:ind w:firstLineChars="200" w:firstLine="562"/>
        <w:rPr>
          <w:rFonts w:ascii="宋体" w:hAnsi="宋体" w:cs="Times New Roman"/>
          <w:color w:val="000000" w:themeColor="text1"/>
          <w:sz w:val="28"/>
          <w:szCs w:val="28"/>
          <w:shd w:val="clear" w:color="auto" w:fill="FFFFFF"/>
        </w:rPr>
      </w:pPr>
      <w:r>
        <w:rPr>
          <w:rFonts w:ascii="宋体" w:hAnsi="宋体" w:cs="仿宋_GB2312" w:hint="eastAsia"/>
          <w:b/>
          <w:bCs/>
          <w:color w:val="000000" w:themeColor="text1"/>
          <w:sz w:val="28"/>
          <w:szCs w:val="28"/>
          <w:shd w:val="clear" w:color="auto" w:fill="FFFFFF"/>
        </w:rPr>
        <w:t>十二、</w:t>
      </w:r>
      <w:r w:rsidRPr="006F1BD8">
        <w:rPr>
          <w:rFonts w:ascii="宋体" w:hAnsi="宋体" w:cs="仿宋_GB2312" w:hint="eastAsia"/>
          <w:color w:val="000000" w:themeColor="text1"/>
          <w:sz w:val="28"/>
          <w:szCs w:val="28"/>
          <w:shd w:val="clear" w:color="auto" w:fill="FFFFFF"/>
        </w:rPr>
        <w:t>对外安全责任。实验室在承担校外教学、科研实验任务时，应明确安全责任。</w:t>
      </w:r>
    </w:p>
    <w:p w:rsidR="00EB3677" w:rsidRDefault="00EB3677" w:rsidP="00EB3677">
      <w:pPr>
        <w:ind w:firstLine="420"/>
        <w:rPr>
          <w:rFonts w:ascii="宋体" w:hAnsi="宋体" w:cs="仿宋_GB2312"/>
          <w:color w:val="000000" w:themeColor="text1"/>
          <w:sz w:val="28"/>
          <w:szCs w:val="28"/>
          <w:shd w:val="clear" w:color="auto" w:fill="FFFFFF"/>
        </w:rPr>
      </w:pPr>
    </w:p>
    <w:p w:rsidR="009D231E" w:rsidRDefault="009D231E">
      <w:pPr>
        <w:widowControl/>
        <w:jc w:val="left"/>
        <w:rPr>
          <w:rFonts w:ascii="宋体" w:hAnsi="宋体" w:cs="仿宋_GB2312"/>
          <w:color w:val="000000" w:themeColor="text1"/>
          <w:sz w:val="28"/>
          <w:szCs w:val="28"/>
          <w:shd w:val="clear" w:color="auto" w:fill="FFFFFF"/>
        </w:rPr>
      </w:pPr>
      <w:r>
        <w:rPr>
          <w:rFonts w:ascii="宋体" w:hAnsi="宋体" w:cs="仿宋_GB2312"/>
          <w:color w:val="000000" w:themeColor="text1"/>
          <w:sz w:val="28"/>
          <w:szCs w:val="28"/>
          <w:shd w:val="clear" w:color="auto" w:fill="FFFFFF"/>
        </w:rPr>
        <w:br w:type="page"/>
      </w:r>
    </w:p>
    <w:p w:rsidR="00EB3677" w:rsidRPr="009D231E" w:rsidRDefault="00EB3677" w:rsidP="00F734DA">
      <w:pPr>
        <w:pStyle w:val="2"/>
        <w:jc w:val="left"/>
        <w:rPr>
          <w:rFonts w:ascii="仿宋" w:eastAsia="仿宋" w:hAnsi="仿宋"/>
          <w:shd w:val="clear" w:color="auto" w:fill="FFFFFF"/>
        </w:rPr>
      </w:pPr>
      <w:bookmarkStart w:id="25" w:name="_Toc10566_WPSOffice_Level1"/>
      <w:bookmarkStart w:id="26" w:name="_Toc12982071"/>
      <w:bookmarkStart w:id="27" w:name="_Hlk13044794"/>
      <w:r w:rsidRPr="009D231E">
        <w:rPr>
          <w:rFonts w:ascii="仿宋" w:eastAsia="仿宋" w:hAnsi="仿宋" w:hint="eastAsia"/>
          <w:shd w:val="clear" w:color="auto" w:fill="FFFFFF"/>
        </w:rPr>
        <w:lastRenderedPageBreak/>
        <w:t>附件三：</w:t>
      </w:r>
      <w:bookmarkEnd w:id="25"/>
      <w:bookmarkEnd w:id="26"/>
    </w:p>
    <w:p w:rsidR="00EB3677" w:rsidRPr="00F734DA" w:rsidRDefault="00EB3677" w:rsidP="00685614">
      <w:pPr>
        <w:spacing w:beforeLines="100" w:before="312" w:afterLines="100" w:after="312"/>
        <w:ind w:firstLineChars="95" w:firstLine="305"/>
        <w:jc w:val="center"/>
        <w:rPr>
          <w:rFonts w:ascii="宋体" w:hAnsi="宋体" w:cs="仿宋_GB2312"/>
          <w:color w:val="000000" w:themeColor="text1"/>
          <w:sz w:val="28"/>
          <w:szCs w:val="28"/>
          <w:shd w:val="clear" w:color="auto" w:fill="FFFFFF"/>
        </w:rPr>
      </w:pPr>
      <w:bookmarkStart w:id="28" w:name="_Toc18377_WPSOffice_Level2"/>
      <w:bookmarkEnd w:id="27"/>
      <w:r w:rsidRPr="00F734DA">
        <w:rPr>
          <w:rFonts w:ascii="宋体" w:hAnsi="宋体" w:cs="仿宋_GB2312" w:hint="eastAsia"/>
          <w:b/>
          <w:bCs/>
          <w:color w:val="000000" w:themeColor="text1"/>
          <w:sz w:val="32"/>
          <w:szCs w:val="32"/>
          <w:shd w:val="clear" w:color="auto" w:fill="FFFFFF"/>
        </w:rPr>
        <w:t>实验室安全责任书</w:t>
      </w:r>
      <w:r w:rsidRPr="00F734DA">
        <w:rPr>
          <w:rFonts w:ascii="宋体" w:hAnsi="宋体" w:cs="仿宋_GB2312"/>
          <w:color w:val="000000" w:themeColor="text1"/>
          <w:sz w:val="28"/>
          <w:szCs w:val="28"/>
          <w:shd w:val="clear" w:color="auto" w:fill="FFFFFF"/>
        </w:rPr>
        <w:t>    </w:t>
      </w:r>
      <w:bookmarkEnd w:id="28"/>
    </w:p>
    <w:p w:rsidR="00EB3677" w:rsidRPr="00F734DA" w:rsidRDefault="00EB3677" w:rsidP="00F734DA">
      <w:pPr>
        <w:ind w:firstLineChars="200" w:firstLine="560"/>
        <w:rPr>
          <w:rFonts w:ascii="宋体" w:hAnsi="宋体" w:cs="仿宋_GB2312"/>
          <w:color w:val="000000" w:themeColor="text1"/>
          <w:sz w:val="28"/>
          <w:szCs w:val="28"/>
          <w:shd w:val="clear" w:color="auto" w:fill="FFFFFF"/>
        </w:rPr>
      </w:pPr>
      <w:r w:rsidRPr="00F734DA">
        <w:rPr>
          <w:rFonts w:ascii="宋体" w:hAnsi="宋体" w:cs="仿宋_GB2312" w:hint="eastAsia"/>
          <w:color w:val="000000" w:themeColor="text1"/>
          <w:sz w:val="28"/>
          <w:szCs w:val="28"/>
          <w:shd w:val="clear" w:color="auto" w:fill="FFFFFF"/>
        </w:rPr>
        <w:t>为加强学院实验室安全工作管理，切实保障</w:t>
      </w:r>
      <w:r w:rsidR="00F734DA">
        <w:rPr>
          <w:rFonts w:ascii="宋体" w:hAnsi="宋体" w:cs="仿宋_GB2312" w:hint="eastAsia"/>
          <w:color w:val="000000" w:themeColor="text1"/>
          <w:sz w:val="28"/>
          <w:szCs w:val="28"/>
          <w:shd w:val="clear" w:color="auto" w:fill="FFFFFF"/>
        </w:rPr>
        <w:t>师生人身</w:t>
      </w:r>
      <w:r w:rsidR="00817AA7">
        <w:rPr>
          <w:rFonts w:ascii="宋体" w:hAnsi="宋体" w:cs="仿宋_GB2312" w:hint="eastAsia"/>
          <w:color w:val="000000" w:themeColor="text1"/>
          <w:sz w:val="28"/>
          <w:szCs w:val="28"/>
          <w:shd w:val="clear" w:color="auto" w:fill="FFFFFF"/>
        </w:rPr>
        <w:t>和财产</w:t>
      </w:r>
      <w:r w:rsidRPr="00F734DA">
        <w:rPr>
          <w:rFonts w:ascii="宋体" w:hAnsi="宋体" w:cs="仿宋_GB2312" w:hint="eastAsia"/>
          <w:color w:val="000000" w:themeColor="text1"/>
          <w:sz w:val="28"/>
          <w:szCs w:val="28"/>
          <w:shd w:val="clear" w:color="auto" w:fill="FFFFFF"/>
        </w:rPr>
        <w:t>安全，进一步增强责任感，预防</w:t>
      </w:r>
      <w:r w:rsidR="00F734DA">
        <w:rPr>
          <w:rFonts w:ascii="宋体" w:hAnsi="宋体" w:cs="仿宋_GB2312" w:hint="eastAsia"/>
          <w:color w:val="000000" w:themeColor="text1"/>
          <w:sz w:val="28"/>
          <w:szCs w:val="28"/>
          <w:shd w:val="clear" w:color="auto" w:fill="FFFFFF"/>
        </w:rPr>
        <w:t>各类</w:t>
      </w:r>
      <w:r w:rsidRPr="00F734DA">
        <w:rPr>
          <w:rFonts w:ascii="宋体" w:hAnsi="宋体" w:cs="仿宋_GB2312" w:hint="eastAsia"/>
          <w:color w:val="000000" w:themeColor="text1"/>
          <w:sz w:val="28"/>
          <w:szCs w:val="28"/>
          <w:shd w:val="clear" w:color="auto" w:fill="FFFFFF"/>
        </w:rPr>
        <w:t>安全</w:t>
      </w:r>
      <w:r w:rsidR="00817AA7">
        <w:rPr>
          <w:rFonts w:ascii="宋体" w:hAnsi="宋体" w:cs="仿宋_GB2312" w:hint="eastAsia"/>
          <w:color w:val="000000" w:themeColor="text1"/>
          <w:sz w:val="28"/>
          <w:szCs w:val="28"/>
          <w:shd w:val="clear" w:color="auto" w:fill="FFFFFF"/>
        </w:rPr>
        <w:t>责任</w:t>
      </w:r>
      <w:r w:rsidRPr="00F734DA">
        <w:rPr>
          <w:rFonts w:ascii="宋体" w:hAnsi="宋体" w:cs="仿宋_GB2312" w:hint="eastAsia"/>
          <w:color w:val="000000" w:themeColor="text1"/>
          <w:sz w:val="28"/>
          <w:szCs w:val="28"/>
          <w:shd w:val="clear" w:color="auto" w:fill="FFFFFF"/>
        </w:rPr>
        <w:t>事故发生，依据《信息学院实验室安全工作管理办法》，特制定本责任书：</w:t>
      </w:r>
    </w:p>
    <w:p w:rsidR="001062DA" w:rsidRDefault="00EB3677" w:rsidP="00EB3677">
      <w:pPr>
        <w:ind w:firstLineChars="95" w:firstLine="266"/>
        <w:rPr>
          <w:rFonts w:ascii="宋体" w:hAnsi="宋体" w:cs="仿宋_GB2312"/>
          <w:color w:val="000000" w:themeColor="text1"/>
          <w:sz w:val="28"/>
          <w:szCs w:val="28"/>
          <w:shd w:val="clear" w:color="auto" w:fill="FFFFFF"/>
        </w:rPr>
      </w:pPr>
      <w:bookmarkStart w:id="29" w:name="_Toc14555_WPSOffice_Level2"/>
      <w:r w:rsidRPr="00F734DA">
        <w:rPr>
          <w:rFonts w:ascii="宋体" w:hAnsi="宋体" w:cs="仿宋_GB2312" w:hint="eastAsia"/>
          <w:color w:val="000000" w:themeColor="text1"/>
          <w:sz w:val="28"/>
          <w:szCs w:val="28"/>
          <w:shd w:val="clear" w:color="auto" w:fill="FFFFFF"/>
        </w:rPr>
        <w:t xml:space="preserve">一、责任期限      </w:t>
      </w:r>
    </w:p>
    <w:p w:rsidR="00EB3677" w:rsidRPr="00F734DA" w:rsidRDefault="00EB3677" w:rsidP="001062DA">
      <w:pPr>
        <w:ind w:firstLineChars="695" w:firstLine="1946"/>
        <w:rPr>
          <w:rFonts w:ascii="宋体" w:hAnsi="宋体" w:cs="仿宋_GB2312"/>
          <w:color w:val="000000" w:themeColor="text1"/>
          <w:sz w:val="28"/>
          <w:szCs w:val="28"/>
          <w:shd w:val="clear" w:color="auto" w:fill="FFFFFF"/>
        </w:rPr>
      </w:pPr>
      <w:r w:rsidRPr="00F734DA">
        <w:rPr>
          <w:rFonts w:ascii="宋体" w:hAnsi="宋体" w:cs="仿宋_GB2312" w:hint="eastAsia"/>
          <w:color w:val="000000" w:themeColor="text1"/>
          <w:sz w:val="28"/>
          <w:szCs w:val="28"/>
          <w:shd w:val="clear" w:color="auto" w:fill="FFFFFF"/>
        </w:rPr>
        <w:t>年  月  日至     年  月  日</w:t>
      </w:r>
      <w:bookmarkEnd w:id="29"/>
    </w:p>
    <w:p w:rsidR="001062DA" w:rsidRDefault="00EB3677" w:rsidP="00EB3677">
      <w:pPr>
        <w:ind w:firstLineChars="95" w:firstLine="266"/>
        <w:rPr>
          <w:rFonts w:ascii="宋体" w:hAnsi="宋体" w:cs="仿宋_GB2312"/>
          <w:color w:val="000000" w:themeColor="text1"/>
          <w:sz w:val="28"/>
          <w:szCs w:val="28"/>
          <w:shd w:val="clear" w:color="auto" w:fill="FFFFFF"/>
        </w:rPr>
      </w:pPr>
      <w:bookmarkStart w:id="30" w:name="_Toc24433_WPSOffice_Level2"/>
      <w:r w:rsidRPr="00F734DA">
        <w:rPr>
          <w:rFonts w:ascii="宋体" w:hAnsi="宋体" w:cs="仿宋_GB2312" w:hint="eastAsia"/>
          <w:color w:val="000000" w:themeColor="text1"/>
          <w:sz w:val="28"/>
          <w:szCs w:val="28"/>
          <w:shd w:val="clear" w:color="auto" w:fill="FFFFFF"/>
        </w:rPr>
        <w:t>二、责任目标</w:t>
      </w:r>
    </w:p>
    <w:p w:rsidR="00EB3677" w:rsidRPr="00F734DA" w:rsidRDefault="00EB3677" w:rsidP="001062DA">
      <w:pPr>
        <w:ind w:firstLineChars="200" w:firstLine="560"/>
        <w:rPr>
          <w:rFonts w:ascii="宋体" w:hAnsi="宋体" w:cs="仿宋_GB2312"/>
          <w:color w:val="000000" w:themeColor="text1"/>
          <w:sz w:val="28"/>
          <w:szCs w:val="28"/>
          <w:shd w:val="clear" w:color="auto" w:fill="FFFFFF"/>
        </w:rPr>
      </w:pPr>
      <w:r w:rsidRPr="00F734DA">
        <w:rPr>
          <w:rFonts w:ascii="宋体" w:hAnsi="宋体" w:cs="仿宋_GB2312" w:hint="eastAsia"/>
          <w:color w:val="000000" w:themeColor="text1"/>
          <w:sz w:val="28"/>
          <w:szCs w:val="28"/>
          <w:shd w:val="clear" w:color="auto" w:fill="FFFFFF"/>
        </w:rPr>
        <w:t>在责任期内，杜绝发生各种大小安全责任事故。</w:t>
      </w:r>
      <w:r w:rsidRPr="00F734DA">
        <w:rPr>
          <w:rFonts w:ascii="宋体" w:hAnsi="宋体" w:cs="仿宋_GB2312"/>
          <w:color w:val="000000" w:themeColor="text1"/>
          <w:sz w:val="28"/>
          <w:szCs w:val="28"/>
          <w:shd w:val="clear" w:color="auto" w:fill="FFFFFF"/>
        </w:rPr>
        <w:t> </w:t>
      </w:r>
    </w:p>
    <w:p w:rsidR="001062DA" w:rsidRDefault="00EB3677" w:rsidP="001062DA">
      <w:pPr>
        <w:ind w:firstLineChars="95" w:firstLine="266"/>
        <w:rPr>
          <w:rFonts w:ascii="宋体" w:hAnsi="宋体" w:cs="仿宋_GB2312"/>
          <w:color w:val="000000" w:themeColor="text1"/>
          <w:sz w:val="28"/>
          <w:szCs w:val="28"/>
          <w:shd w:val="clear" w:color="auto" w:fill="FFFFFF"/>
        </w:rPr>
      </w:pPr>
      <w:r w:rsidRPr="00F734DA">
        <w:rPr>
          <w:rFonts w:ascii="宋体" w:hAnsi="宋体" w:cs="仿宋_GB2312" w:hint="eastAsia"/>
          <w:color w:val="000000" w:themeColor="text1"/>
          <w:sz w:val="28"/>
          <w:szCs w:val="28"/>
          <w:shd w:val="clear" w:color="auto" w:fill="FFFFFF"/>
        </w:rPr>
        <w:t>三、责任划分</w:t>
      </w:r>
      <w:bookmarkEnd w:id="30"/>
    </w:p>
    <w:p w:rsidR="00EB3677" w:rsidRPr="00F734DA" w:rsidRDefault="00EB3677" w:rsidP="001062DA">
      <w:pPr>
        <w:ind w:firstLineChars="200" w:firstLine="560"/>
        <w:rPr>
          <w:rFonts w:ascii="宋体" w:hAnsi="宋体" w:cs="仿宋_GB2312"/>
          <w:color w:val="000000" w:themeColor="text1"/>
          <w:sz w:val="28"/>
          <w:szCs w:val="28"/>
          <w:shd w:val="clear" w:color="auto" w:fill="FFFFFF"/>
        </w:rPr>
      </w:pPr>
      <w:r w:rsidRPr="00F734DA">
        <w:rPr>
          <w:rFonts w:ascii="宋体" w:hAnsi="宋体" w:cs="仿宋_GB2312" w:hint="eastAsia"/>
          <w:color w:val="000000" w:themeColor="text1"/>
          <w:sz w:val="28"/>
          <w:szCs w:val="28"/>
          <w:shd w:val="clear" w:color="auto" w:fill="FFFFFF"/>
        </w:rPr>
        <w:t>为实验室的</w:t>
      </w:r>
      <w:r w:rsidR="001062DA" w:rsidRPr="00F734DA">
        <w:rPr>
          <w:rFonts w:ascii="宋体" w:hAnsi="宋体" w:cs="仿宋_GB2312" w:hint="eastAsia"/>
          <w:color w:val="000000" w:themeColor="text1"/>
          <w:sz w:val="28"/>
          <w:szCs w:val="28"/>
          <w:shd w:val="clear" w:color="auto" w:fill="FFFFFF"/>
        </w:rPr>
        <w:t>直接责任人</w:t>
      </w:r>
      <w:r w:rsidR="001062DA">
        <w:rPr>
          <w:rFonts w:ascii="宋体" w:hAnsi="宋体" w:cs="仿宋_GB2312" w:hint="eastAsia"/>
          <w:color w:val="000000" w:themeColor="text1"/>
          <w:sz w:val="28"/>
          <w:szCs w:val="28"/>
          <w:shd w:val="clear" w:color="auto" w:fill="FFFFFF"/>
        </w:rPr>
        <w:t>。</w:t>
      </w:r>
    </w:p>
    <w:p w:rsidR="001062DA" w:rsidRDefault="00EB3677" w:rsidP="001062DA">
      <w:pPr>
        <w:ind w:leftChars="71" w:left="1829" w:hangingChars="600" w:hanging="1680"/>
        <w:rPr>
          <w:rFonts w:ascii="宋体" w:hAnsi="宋体" w:cs="仿宋_GB2312"/>
          <w:color w:val="000000" w:themeColor="text1"/>
          <w:sz w:val="28"/>
          <w:szCs w:val="28"/>
          <w:shd w:val="clear" w:color="auto" w:fill="FFFFFF"/>
        </w:rPr>
      </w:pPr>
      <w:bookmarkStart w:id="31" w:name="_Toc31230_WPSOffice_Level2"/>
      <w:r w:rsidRPr="00F734DA">
        <w:rPr>
          <w:rFonts w:ascii="宋体" w:hAnsi="宋体" w:cs="仿宋_GB2312" w:hint="eastAsia"/>
          <w:color w:val="000000" w:themeColor="text1"/>
          <w:sz w:val="28"/>
          <w:szCs w:val="28"/>
          <w:shd w:val="clear" w:color="auto" w:fill="FFFFFF"/>
        </w:rPr>
        <w:t>四、管理责任</w:t>
      </w:r>
    </w:p>
    <w:p w:rsidR="009D231E" w:rsidRDefault="001062DA" w:rsidP="001062DA">
      <w:pPr>
        <w:ind w:firstLineChars="200" w:firstLine="560"/>
        <w:rPr>
          <w:rFonts w:ascii="宋体" w:hAnsi="宋体" w:cs="仿宋_GB2312"/>
          <w:color w:val="000000" w:themeColor="text1"/>
          <w:sz w:val="28"/>
          <w:szCs w:val="28"/>
          <w:shd w:val="clear" w:color="auto" w:fill="FFFFFF"/>
        </w:rPr>
      </w:pPr>
      <w:r>
        <w:rPr>
          <w:rFonts w:ascii="宋体" w:hAnsi="宋体" w:cs="仿宋_GB2312" w:hint="eastAsia"/>
          <w:color w:val="000000" w:themeColor="text1"/>
          <w:sz w:val="28"/>
          <w:szCs w:val="28"/>
          <w:shd w:val="clear" w:color="auto" w:fill="FFFFFF"/>
        </w:rPr>
        <w:t>承担</w:t>
      </w:r>
      <w:r w:rsidR="00F734DA" w:rsidRPr="00F734DA">
        <w:rPr>
          <w:rFonts w:ascii="宋体" w:hAnsi="宋体" w:cs="仿宋_GB2312" w:hint="eastAsia"/>
          <w:color w:val="000000" w:themeColor="text1"/>
          <w:sz w:val="28"/>
          <w:szCs w:val="28"/>
          <w:shd w:val="clear" w:color="auto" w:fill="FFFFFF"/>
        </w:rPr>
        <w:t>《信息学院实验室安全</w:t>
      </w:r>
      <w:r>
        <w:rPr>
          <w:rFonts w:ascii="宋体" w:hAnsi="宋体" w:cs="仿宋_GB2312" w:hint="eastAsia"/>
          <w:color w:val="000000" w:themeColor="text1"/>
          <w:sz w:val="28"/>
          <w:szCs w:val="28"/>
          <w:shd w:val="clear" w:color="auto" w:fill="FFFFFF"/>
        </w:rPr>
        <w:t>责任体系</w:t>
      </w:r>
      <w:r w:rsidR="00F734DA" w:rsidRPr="00F734DA">
        <w:rPr>
          <w:rFonts w:ascii="宋体" w:hAnsi="宋体" w:cs="仿宋_GB2312" w:hint="eastAsia"/>
          <w:color w:val="000000" w:themeColor="text1"/>
          <w:sz w:val="28"/>
          <w:szCs w:val="28"/>
          <w:shd w:val="clear" w:color="auto" w:fill="FFFFFF"/>
        </w:rPr>
        <w:t>》</w:t>
      </w:r>
      <w:r>
        <w:rPr>
          <w:rFonts w:ascii="宋体" w:hAnsi="宋体" w:cs="仿宋_GB2312" w:hint="eastAsia"/>
          <w:color w:val="000000" w:themeColor="text1"/>
          <w:sz w:val="28"/>
          <w:szCs w:val="28"/>
          <w:shd w:val="clear" w:color="auto" w:fill="FFFFFF"/>
        </w:rPr>
        <w:t>中</w:t>
      </w:r>
      <w:r w:rsidR="00F734DA" w:rsidRPr="00F734DA">
        <w:rPr>
          <w:rFonts w:ascii="宋体" w:hAnsi="宋体" w:cs="仿宋_GB2312" w:hint="eastAsia"/>
          <w:color w:val="000000" w:themeColor="text1"/>
          <w:sz w:val="28"/>
          <w:szCs w:val="28"/>
          <w:shd w:val="clear" w:color="auto" w:fill="FFFFFF"/>
        </w:rPr>
        <w:t>岗位（或角色）</w:t>
      </w:r>
      <w:r>
        <w:rPr>
          <w:rFonts w:ascii="宋体" w:hAnsi="宋体" w:cs="仿宋_GB2312" w:hint="eastAsia"/>
          <w:color w:val="000000" w:themeColor="text1"/>
          <w:sz w:val="28"/>
          <w:szCs w:val="28"/>
          <w:shd w:val="clear" w:color="auto" w:fill="FFFFFF"/>
        </w:rPr>
        <w:t>责任</w:t>
      </w:r>
      <w:r w:rsidR="00F734DA" w:rsidRPr="00F734DA">
        <w:rPr>
          <w:rFonts w:ascii="宋体" w:hAnsi="宋体" w:cs="仿宋_GB2312" w:hint="eastAsia"/>
          <w:color w:val="000000" w:themeColor="text1"/>
          <w:sz w:val="28"/>
          <w:szCs w:val="28"/>
          <w:shd w:val="clear" w:color="auto" w:fill="FFFFFF"/>
        </w:rPr>
        <w:t>。</w:t>
      </w:r>
      <w:bookmarkEnd w:id="31"/>
    </w:p>
    <w:p w:rsidR="009D231E" w:rsidRDefault="009D231E">
      <w:pPr>
        <w:widowControl/>
        <w:jc w:val="left"/>
        <w:rPr>
          <w:rFonts w:ascii="宋体" w:hAnsi="宋体" w:cs="仿宋_GB2312"/>
          <w:color w:val="000000" w:themeColor="text1"/>
          <w:sz w:val="28"/>
          <w:szCs w:val="28"/>
          <w:shd w:val="clear" w:color="auto" w:fill="FFFFFF"/>
        </w:rPr>
      </w:pPr>
      <w:r>
        <w:rPr>
          <w:rFonts w:ascii="宋体" w:hAnsi="宋体" w:cs="仿宋_GB2312"/>
          <w:color w:val="000000" w:themeColor="text1"/>
          <w:sz w:val="28"/>
          <w:szCs w:val="28"/>
          <w:shd w:val="clear" w:color="auto" w:fill="FFFFFF"/>
        </w:rPr>
        <w:br w:type="page"/>
      </w:r>
    </w:p>
    <w:p w:rsidR="005D28DF" w:rsidRPr="009D231E" w:rsidRDefault="005D28DF" w:rsidP="005D28DF">
      <w:pPr>
        <w:pStyle w:val="2"/>
        <w:jc w:val="left"/>
        <w:rPr>
          <w:rFonts w:ascii="仿宋" w:eastAsia="仿宋" w:hAnsi="仿宋"/>
          <w:shd w:val="clear" w:color="auto" w:fill="FFFFFF"/>
        </w:rPr>
      </w:pPr>
      <w:bookmarkStart w:id="32" w:name="_Toc24433_WPSOffice_Level1"/>
      <w:bookmarkStart w:id="33" w:name="_Toc12982072"/>
      <w:bookmarkStart w:id="34" w:name="_Hlk13044812"/>
      <w:r w:rsidRPr="009D231E">
        <w:rPr>
          <w:rFonts w:ascii="仿宋" w:eastAsia="仿宋" w:hAnsi="仿宋" w:hint="eastAsia"/>
          <w:shd w:val="clear" w:color="auto" w:fill="FFFFFF"/>
        </w:rPr>
        <w:lastRenderedPageBreak/>
        <w:t>附件四：</w:t>
      </w:r>
      <w:bookmarkEnd w:id="32"/>
      <w:bookmarkEnd w:id="33"/>
    </w:p>
    <w:bookmarkEnd w:id="34"/>
    <w:p w:rsidR="005D28DF" w:rsidRPr="005D28DF" w:rsidRDefault="005D28DF" w:rsidP="00685614">
      <w:pPr>
        <w:spacing w:beforeLines="100" w:before="312" w:afterLines="100" w:after="312"/>
        <w:jc w:val="center"/>
        <w:rPr>
          <w:b/>
          <w:bCs/>
          <w:sz w:val="32"/>
          <w:szCs w:val="32"/>
        </w:rPr>
      </w:pPr>
      <w:r w:rsidRPr="005D28DF">
        <w:rPr>
          <w:rFonts w:hint="eastAsia"/>
          <w:b/>
          <w:bCs/>
          <w:sz w:val="32"/>
          <w:szCs w:val="32"/>
          <w:shd w:val="clear" w:color="auto" w:fill="FFFFFF"/>
        </w:rPr>
        <w:t>信息学院各类实验室日常安全管理</w:t>
      </w:r>
      <w:r w:rsidR="00D75294">
        <w:rPr>
          <w:rFonts w:hint="eastAsia"/>
          <w:b/>
          <w:bCs/>
          <w:sz w:val="32"/>
          <w:szCs w:val="32"/>
          <w:shd w:val="clear" w:color="auto" w:fill="FFFFFF"/>
        </w:rPr>
        <w:t>准则</w:t>
      </w:r>
    </w:p>
    <w:p w:rsidR="005D28DF" w:rsidRDefault="005D28DF" w:rsidP="005D28DF">
      <w:pPr>
        <w:ind w:firstLineChars="200" w:firstLine="560"/>
        <w:rPr>
          <w:rFonts w:asciiTheme="minorEastAsia" w:hAnsiTheme="minorEastAsia" w:cs="仿宋_GB2312"/>
          <w:color w:val="000000" w:themeColor="text1"/>
          <w:sz w:val="28"/>
          <w:szCs w:val="28"/>
          <w:shd w:val="clear" w:color="auto" w:fill="FFFFFF"/>
        </w:rPr>
      </w:pPr>
      <w:r>
        <w:rPr>
          <w:rFonts w:asciiTheme="minorEastAsia" w:hAnsiTheme="minorEastAsia" w:cs="仿宋_GB2312" w:hint="eastAsia"/>
          <w:color w:val="000000" w:themeColor="text1"/>
          <w:sz w:val="28"/>
          <w:szCs w:val="28"/>
          <w:shd w:val="clear" w:color="auto" w:fill="FFFFFF"/>
        </w:rPr>
        <w:t>一、实验室是进行检测和科研的重要场所，严禁存放私人物品和与实验无关的一切物品，不准做一切与科研无关的事情；</w:t>
      </w:r>
    </w:p>
    <w:p w:rsidR="005D28DF" w:rsidRDefault="00D75294" w:rsidP="00D75294">
      <w:pPr>
        <w:ind w:firstLineChars="200" w:firstLine="560"/>
        <w:rPr>
          <w:rFonts w:asciiTheme="minorEastAsia" w:hAnsiTheme="minorEastAsia" w:cs="仿宋_GB2312"/>
          <w:color w:val="000000" w:themeColor="text1"/>
          <w:sz w:val="28"/>
          <w:szCs w:val="28"/>
          <w:shd w:val="clear" w:color="auto" w:fill="FFFFFF"/>
        </w:rPr>
      </w:pPr>
      <w:r>
        <w:rPr>
          <w:rFonts w:asciiTheme="minorEastAsia" w:hAnsiTheme="minorEastAsia" w:cs="仿宋_GB2312" w:hint="eastAsia"/>
          <w:color w:val="000000" w:themeColor="text1"/>
          <w:sz w:val="28"/>
          <w:szCs w:val="28"/>
          <w:shd w:val="clear" w:color="auto" w:fill="FFFFFF"/>
        </w:rPr>
        <w:t>二、</w:t>
      </w:r>
      <w:r w:rsidR="005D28DF">
        <w:rPr>
          <w:rFonts w:asciiTheme="minorEastAsia" w:hAnsiTheme="minorEastAsia" w:cs="仿宋_GB2312" w:hint="eastAsia"/>
          <w:color w:val="000000" w:themeColor="text1"/>
          <w:sz w:val="28"/>
          <w:szCs w:val="28"/>
          <w:shd w:val="clear" w:color="auto" w:fill="FFFFFF"/>
        </w:rPr>
        <w:t>实验室所有人员必须遵守实验室管理规定和各项规章制度，加强技术安全和技术保密工作，严格执行标准化和计量化管理；</w:t>
      </w:r>
    </w:p>
    <w:p w:rsidR="005D28DF" w:rsidRDefault="00D75294" w:rsidP="00D75294">
      <w:pPr>
        <w:ind w:firstLineChars="200" w:firstLine="560"/>
        <w:rPr>
          <w:rFonts w:asciiTheme="minorEastAsia" w:hAnsiTheme="minorEastAsia" w:cs="仿宋_GB2312"/>
          <w:color w:val="000000" w:themeColor="text1"/>
          <w:sz w:val="28"/>
          <w:szCs w:val="28"/>
          <w:shd w:val="clear" w:color="auto" w:fill="FFFFFF"/>
        </w:rPr>
      </w:pPr>
      <w:r>
        <w:rPr>
          <w:rFonts w:asciiTheme="minorEastAsia" w:hAnsiTheme="minorEastAsia" w:cs="仿宋_GB2312" w:hint="eastAsia"/>
          <w:color w:val="000000" w:themeColor="text1"/>
          <w:sz w:val="28"/>
          <w:szCs w:val="28"/>
          <w:shd w:val="clear" w:color="auto" w:fill="FFFFFF"/>
        </w:rPr>
        <w:t>三、</w:t>
      </w:r>
      <w:r w:rsidR="005D28DF">
        <w:rPr>
          <w:rFonts w:asciiTheme="minorEastAsia" w:hAnsiTheme="minorEastAsia" w:cs="仿宋_GB2312" w:hint="eastAsia"/>
          <w:color w:val="000000" w:themeColor="text1"/>
          <w:sz w:val="28"/>
          <w:szCs w:val="28"/>
          <w:shd w:val="clear" w:color="auto" w:fill="FFFFFF"/>
        </w:rPr>
        <w:t>实验室所有人员必须认真学习实验室安全规定，熟悉仪器操作规程，遵守有关实验室的规章制度，服从管理人员的管理；</w:t>
      </w:r>
    </w:p>
    <w:p w:rsidR="005D28DF" w:rsidRDefault="00D75294" w:rsidP="00D75294">
      <w:pPr>
        <w:ind w:firstLineChars="200" w:firstLine="560"/>
        <w:rPr>
          <w:rFonts w:asciiTheme="minorEastAsia" w:hAnsiTheme="minorEastAsia" w:cs="仿宋_GB2312"/>
          <w:color w:val="000000" w:themeColor="text1"/>
          <w:sz w:val="28"/>
          <w:szCs w:val="28"/>
          <w:shd w:val="clear" w:color="auto" w:fill="FFFFFF"/>
        </w:rPr>
      </w:pPr>
      <w:r>
        <w:rPr>
          <w:rFonts w:asciiTheme="minorEastAsia" w:hAnsiTheme="minorEastAsia" w:cs="仿宋_GB2312" w:hint="eastAsia"/>
          <w:color w:val="000000" w:themeColor="text1"/>
          <w:sz w:val="28"/>
          <w:szCs w:val="28"/>
          <w:shd w:val="clear" w:color="auto" w:fill="FFFFFF"/>
        </w:rPr>
        <w:t>四、</w:t>
      </w:r>
      <w:r w:rsidR="005D28DF">
        <w:rPr>
          <w:rFonts w:asciiTheme="minorEastAsia" w:hAnsiTheme="minorEastAsia" w:cs="仿宋_GB2312" w:hint="eastAsia"/>
          <w:color w:val="000000" w:themeColor="text1"/>
          <w:sz w:val="28"/>
          <w:szCs w:val="28"/>
          <w:shd w:val="clear" w:color="auto" w:fill="FFFFFF"/>
        </w:rPr>
        <w:t>严禁实验室人员私自接受或安排他人在实验室开展实验工作，违者按有关规定严肃处理；</w:t>
      </w:r>
    </w:p>
    <w:p w:rsidR="005D28DF" w:rsidRDefault="00D75294" w:rsidP="00D75294">
      <w:pPr>
        <w:ind w:firstLineChars="200" w:firstLine="560"/>
        <w:rPr>
          <w:rFonts w:asciiTheme="minorEastAsia" w:hAnsiTheme="minorEastAsia" w:cs="仿宋_GB2312"/>
          <w:color w:val="000000" w:themeColor="text1"/>
          <w:sz w:val="28"/>
          <w:szCs w:val="28"/>
          <w:shd w:val="clear" w:color="auto" w:fill="FFFFFF"/>
        </w:rPr>
      </w:pPr>
      <w:r>
        <w:rPr>
          <w:rFonts w:asciiTheme="minorEastAsia" w:hAnsiTheme="minorEastAsia" w:cs="仿宋_GB2312" w:hint="eastAsia"/>
          <w:color w:val="000000" w:themeColor="text1"/>
          <w:sz w:val="28"/>
          <w:szCs w:val="28"/>
          <w:shd w:val="clear" w:color="auto" w:fill="FFFFFF"/>
        </w:rPr>
        <w:t>五、</w:t>
      </w:r>
      <w:r w:rsidR="005D28DF">
        <w:rPr>
          <w:rFonts w:asciiTheme="minorEastAsia" w:hAnsiTheme="minorEastAsia" w:cs="仿宋_GB2312" w:hint="eastAsia"/>
          <w:color w:val="000000" w:themeColor="text1"/>
          <w:sz w:val="28"/>
          <w:szCs w:val="28"/>
          <w:shd w:val="clear" w:color="auto" w:fill="FFFFFF"/>
        </w:rPr>
        <w:t>严格遵守相关法律、法规，每次实验要有详细记录，使用仪器设备要有登记，实验记录数据按规范和要求严格管理；</w:t>
      </w:r>
    </w:p>
    <w:p w:rsidR="005D28DF" w:rsidRDefault="00D75294" w:rsidP="00D75294">
      <w:pPr>
        <w:ind w:firstLineChars="200" w:firstLine="560"/>
        <w:rPr>
          <w:rFonts w:asciiTheme="minorEastAsia" w:hAnsiTheme="minorEastAsia" w:cs="仿宋_GB2312"/>
          <w:color w:val="000000" w:themeColor="text1"/>
          <w:sz w:val="28"/>
          <w:szCs w:val="28"/>
          <w:shd w:val="clear" w:color="auto" w:fill="FFFFFF"/>
        </w:rPr>
      </w:pPr>
      <w:r>
        <w:rPr>
          <w:rFonts w:asciiTheme="minorEastAsia" w:hAnsiTheme="minorEastAsia" w:cs="仿宋_GB2312" w:hint="eastAsia"/>
          <w:color w:val="000000" w:themeColor="text1"/>
          <w:sz w:val="28"/>
          <w:szCs w:val="28"/>
          <w:shd w:val="clear" w:color="auto" w:fill="FFFFFF"/>
        </w:rPr>
        <w:t>六、</w:t>
      </w:r>
      <w:r w:rsidR="005D28DF">
        <w:rPr>
          <w:rFonts w:asciiTheme="minorEastAsia" w:hAnsiTheme="minorEastAsia" w:cs="仿宋_GB2312" w:hint="eastAsia"/>
          <w:color w:val="000000" w:themeColor="text1"/>
          <w:sz w:val="28"/>
          <w:szCs w:val="28"/>
          <w:shd w:val="clear" w:color="auto" w:fill="FFFFFF"/>
        </w:rPr>
        <w:t>由于责任事故造成的仪器设备损坏，要追究使用人的责任并且赔偿损失；</w:t>
      </w:r>
    </w:p>
    <w:p w:rsidR="005D28DF" w:rsidRDefault="00D75294" w:rsidP="00D75294">
      <w:pPr>
        <w:ind w:firstLineChars="200" w:firstLine="560"/>
        <w:rPr>
          <w:rFonts w:asciiTheme="minorEastAsia" w:hAnsiTheme="minorEastAsia" w:cs="仿宋_GB2312"/>
          <w:color w:val="000000" w:themeColor="text1"/>
          <w:sz w:val="28"/>
          <w:szCs w:val="28"/>
          <w:shd w:val="clear" w:color="auto" w:fill="FFFFFF"/>
        </w:rPr>
      </w:pPr>
      <w:r>
        <w:rPr>
          <w:rFonts w:asciiTheme="minorEastAsia" w:hAnsiTheme="minorEastAsia" w:cs="仿宋_GB2312" w:hint="eastAsia"/>
          <w:color w:val="000000" w:themeColor="text1"/>
          <w:sz w:val="28"/>
          <w:szCs w:val="28"/>
          <w:shd w:val="clear" w:color="auto" w:fill="FFFFFF"/>
        </w:rPr>
        <w:t>七、</w:t>
      </w:r>
      <w:r w:rsidR="005D28DF">
        <w:rPr>
          <w:rFonts w:asciiTheme="minorEastAsia" w:hAnsiTheme="minorEastAsia" w:cs="仿宋_GB2312" w:hint="eastAsia"/>
          <w:color w:val="000000" w:themeColor="text1"/>
          <w:sz w:val="28"/>
          <w:szCs w:val="28"/>
          <w:shd w:val="clear" w:color="auto" w:fill="FFFFFF"/>
        </w:rPr>
        <w:t>讲究卫生，保持桌面整洁，不乱接电器，乱拉线缆，禁止使用取暖器、电风扇</w:t>
      </w:r>
      <w:r w:rsidR="009D42FA">
        <w:rPr>
          <w:rFonts w:asciiTheme="minorEastAsia" w:hAnsiTheme="minorEastAsia" w:cs="仿宋_GB2312" w:hint="eastAsia"/>
          <w:color w:val="000000" w:themeColor="text1"/>
          <w:sz w:val="28"/>
          <w:szCs w:val="28"/>
          <w:shd w:val="clear" w:color="auto" w:fill="FFFFFF"/>
        </w:rPr>
        <w:t>等大功率电器</w:t>
      </w:r>
      <w:r w:rsidR="005D28DF">
        <w:rPr>
          <w:rFonts w:asciiTheme="minorEastAsia" w:hAnsiTheme="minorEastAsia" w:cs="仿宋_GB2312" w:hint="eastAsia"/>
          <w:color w:val="000000" w:themeColor="text1"/>
          <w:sz w:val="28"/>
          <w:szCs w:val="28"/>
          <w:shd w:val="clear" w:color="auto" w:fill="FFFFFF"/>
        </w:rPr>
        <w:t>，违者予以重罚。</w:t>
      </w:r>
    </w:p>
    <w:p w:rsidR="005D28DF" w:rsidRDefault="00D75294" w:rsidP="00D75294">
      <w:pPr>
        <w:ind w:firstLineChars="200" w:firstLine="560"/>
        <w:rPr>
          <w:rFonts w:asciiTheme="minorEastAsia" w:hAnsiTheme="minorEastAsia" w:cs="仿宋_GB2312"/>
          <w:color w:val="000000" w:themeColor="text1"/>
          <w:sz w:val="28"/>
          <w:szCs w:val="28"/>
          <w:shd w:val="clear" w:color="auto" w:fill="FFFFFF"/>
        </w:rPr>
      </w:pPr>
      <w:r>
        <w:rPr>
          <w:rFonts w:asciiTheme="minorEastAsia" w:hAnsiTheme="minorEastAsia" w:cs="仿宋_GB2312" w:hint="eastAsia"/>
          <w:color w:val="000000" w:themeColor="text1"/>
          <w:sz w:val="28"/>
          <w:szCs w:val="28"/>
          <w:shd w:val="clear" w:color="auto" w:fill="FFFFFF"/>
        </w:rPr>
        <w:t>八、</w:t>
      </w:r>
      <w:r w:rsidR="005D28DF">
        <w:rPr>
          <w:rFonts w:asciiTheme="minorEastAsia" w:hAnsiTheme="minorEastAsia" w:cs="仿宋_GB2312" w:hint="eastAsia"/>
          <w:color w:val="000000" w:themeColor="text1"/>
          <w:sz w:val="28"/>
          <w:szCs w:val="28"/>
          <w:shd w:val="clear" w:color="auto" w:fill="FFFFFF"/>
        </w:rPr>
        <w:t>严格出入管理制度，门禁卡、钥匙不得私自配制和转借他人，造成的后果将追究责任；</w:t>
      </w:r>
    </w:p>
    <w:p w:rsidR="009D231E" w:rsidRDefault="00D75294" w:rsidP="009D231E">
      <w:pPr>
        <w:ind w:firstLineChars="200" w:firstLine="560"/>
        <w:rPr>
          <w:rFonts w:asciiTheme="minorEastAsia" w:hAnsiTheme="minorEastAsia" w:cs="仿宋_GB2312"/>
          <w:color w:val="000000" w:themeColor="text1"/>
          <w:sz w:val="28"/>
          <w:szCs w:val="28"/>
          <w:shd w:val="clear" w:color="auto" w:fill="FFFFFF"/>
        </w:rPr>
      </w:pPr>
      <w:r>
        <w:rPr>
          <w:rFonts w:asciiTheme="minorEastAsia" w:hAnsiTheme="minorEastAsia" w:cs="仿宋_GB2312" w:hint="eastAsia"/>
          <w:color w:val="000000" w:themeColor="text1"/>
          <w:sz w:val="28"/>
          <w:szCs w:val="28"/>
          <w:shd w:val="clear" w:color="auto" w:fill="FFFFFF"/>
        </w:rPr>
        <w:t>十、</w:t>
      </w:r>
      <w:r w:rsidR="005D28DF">
        <w:rPr>
          <w:rFonts w:asciiTheme="minorEastAsia" w:hAnsiTheme="minorEastAsia" w:cs="仿宋_GB2312" w:hint="eastAsia"/>
          <w:color w:val="000000" w:themeColor="text1"/>
          <w:sz w:val="28"/>
          <w:szCs w:val="28"/>
          <w:shd w:val="clear" w:color="auto" w:fill="FFFFFF"/>
        </w:rPr>
        <w:t>未经许可，不得私自带人进入实验室参观。</w:t>
      </w:r>
    </w:p>
    <w:p w:rsidR="009D231E" w:rsidRDefault="009D231E">
      <w:pPr>
        <w:widowControl/>
        <w:jc w:val="left"/>
        <w:rPr>
          <w:rFonts w:asciiTheme="minorEastAsia" w:hAnsiTheme="minorEastAsia" w:cs="仿宋_GB2312"/>
          <w:color w:val="000000" w:themeColor="text1"/>
          <w:sz w:val="28"/>
          <w:szCs w:val="28"/>
          <w:shd w:val="clear" w:color="auto" w:fill="FFFFFF"/>
        </w:rPr>
      </w:pPr>
      <w:r>
        <w:rPr>
          <w:rFonts w:asciiTheme="minorEastAsia" w:hAnsiTheme="minorEastAsia" w:cs="仿宋_GB2312"/>
          <w:color w:val="000000" w:themeColor="text1"/>
          <w:sz w:val="28"/>
          <w:szCs w:val="28"/>
          <w:shd w:val="clear" w:color="auto" w:fill="FFFFFF"/>
        </w:rPr>
        <w:br w:type="page"/>
      </w:r>
    </w:p>
    <w:p w:rsidR="00F25430" w:rsidRPr="009D231E" w:rsidRDefault="00F25430" w:rsidP="00D360ED">
      <w:pPr>
        <w:pStyle w:val="2"/>
        <w:jc w:val="left"/>
        <w:rPr>
          <w:rFonts w:ascii="仿宋" w:eastAsia="仿宋" w:hAnsi="仿宋"/>
          <w:shd w:val="clear" w:color="auto" w:fill="FFFFFF"/>
        </w:rPr>
      </w:pPr>
      <w:bookmarkStart w:id="35" w:name="_Toc12905380"/>
      <w:bookmarkStart w:id="36" w:name="_Toc12982073"/>
      <w:bookmarkStart w:id="37" w:name="_Hlk13044822"/>
      <w:r w:rsidRPr="009D231E">
        <w:rPr>
          <w:rFonts w:ascii="仿宋" w:eastAsia="仿宋" w:hAnsi="仿宋" w:hint="eastAsia"/>
          <w:shd w:val="clear" w:color="auto" w:fill="FFFFFF"/>
        </w:rPr>
        <w:lastRenderedPageBreak/>
        <w:t>附件</w:t>
      </w:r>
      <w:r w:rsidR="00D75294" w:rsidRPr="009D231E">
        <w:rPr>
          <w:rFonts w:ascii="仿宋" w:eastAsia="仿宋" w:hAnsi="仿宋" w:hint="eastAsia"/>
          <w:shd w:val="clear" w:color="auto" w:fill="FFFFFF"/>
        </w:rPr>
        <w:t>五</w:t>
      </w:r>
      <w:r w:rsidRPr="009D231E">
        <w:rPr>
          <w:rFonts w:ascii="仿宋" w:eastAsia="仿宋" w:hAnsi="仿宋" w:hint="eastAsia"/>
          <w:shd w:val="clear" w:color="auto" w:fill="FFFFFF"/>
        </w:rPr>
        <w:t>：</w:t>
      </w:r>
      <w:bookmarkEnd w:id="35"/>
      <w:bookmarkEnd w:id="36"/>
    </w:p>
    <w:bookmarkEnd w:id="37"/>
    <w:p w:rsidR="00F25430" w:rsidRPr="009D42FA" w:rsidRDefault="00F25430" w:rsidP="00685614">
      <w:pPr>
        <w:spacing w:beforeLines="100" w:before="312" w:afterLines="100" w:after="312" w:line="360" w:lineRule="auto"/>
        <w:jc w:val="center"/>
        <w:rPr>
          <w:rFonts w:ascii="宋体" w:hAnsi="宋体"/>
          <w:b/>
          <w:bCs/>
          <w:sz w:val="32"/>
          <w:szCs w:val="32"/>
        </w:rPr>
      </w:pPr>
      <w:r w:rsidRPr="009D42FA">
        <w:rPr>
          <w:rFonts w:ascii="宋体" w:hAnsi="宋体" w:hint="eastAsia"/>
          <w:b/>
          <w:bCs/>
          <w:sz w:val="32"/>
          <w:szCs w:val="32"/>
        </w:rPr>
        <w:t>信息学院专业</w:t>
      </w:r>
      <w:r w:rsidRPr="009D42FA">
        <w:rPr>
          <w:rFonts w:ascii="宋体" w:hAnsi="宋体"/>
          <w:b/>
          <w:bCs/>
          <w:sz w:val="32"/>
          <w:szCs w:val="32"/>
        </w:rPr>
        <w:t>实验室</w:t>
      </w:r>
      <w:r w:rsidRPr="009D42FA">
        <w:rPr>
          <w:rFonts w:ascii="宋体" w:hAnsi="宋体" w:hint="eastAsia"/>
          <w:b/>
          <w:bCs/>
          <w:sz w:val="32"/>
          <w:szCs w:val="32"/>
        </w:rPr>
        <w:t>日常</w:t>
      </w:r>
      <w:r w:rsidRPr="009D42FA">
        <w:rPr>
          <w:rFonts w:ascii="宋体" w:hAnsi="宋体"/>
          <w:b/>
          <w:bCs/>
          <w:sz w:val="32"/>
          <w:szCs w:val="32"/>
        </w:rPr>
        <w:t>安全</w:t>
      </w:r>
      <w:r w:rsidRPr="009D42FA">
        <w:rPr>
          <w:rFonts w:ascii="宋体" w:hAnsi="宋体" w:hint="eastAsia"/>
          <w:b/>
          <w:bCs/>
          <w:sz w:val="32"/>
          <w:szCs w:val="32"/>
        </w:rPr>
        <w:t>管理规定</w:t>
      </w:r>
    </w:p>
    <w:p w:rsidR="00F25430" w:rsidRPr="009D42FA" w:rsidRDefault="00F25430" w:rsidP="00F25430">
      <w:pPr>
        <w:spacing w:line="360" w:lineRule="auto"/>
        <w:ind w:firstLineChars="200" w:firstLine="560"/>
        <w:rPr>
          <w:rFonts w:ascii="宋体" w:hAnsi="宋体"/>
          <w:sz w:val="28"/>
          <w:szCs w:val="28"/>
        </w:rPr>
      </w:pPr>
      <w:r w:rsidRPr="009D42FA">
        <w:rPr>
          <w:rFonts w:ascii="宋体" w:hAnsi="宋体" w:hint="eastAsia"/>
          <w:sz w:val="28"/>
          <w:szCs w:val="28"/>
        </w:rPr>
        <w:t>为健全学院专业实验室安全工作机制，提高实验室安全管理能力和水平，预防和减少实验室安全事故发生，保障师生的人身、财产安全，根据上级有关规定要求和文件精神，结合专业实验室安全工作实际，制定本规定。</w:t>
      </w:r>
    </w:p>
    <w:p w:rsidR="00F25430" w:rsidRPr="009D42FA" w:rsidRDefault="00F25430" w:rsidP="00F25430">
      <w:pPr>
        <w:spacing w:line="360" w:lineRule="auto"/>
        <w:ind w:firstLine="420"/>
        <w:rPr>
          <w:rFonts w:ascii="宋体" w:hAnsi="宋体"/>
          <w:sz w:val="28"/>
          <w:szCs w:val="28"/>
        </w:rPr>
      </w:pPr>
      <w:r w:rsidRPr="009D42FA">
        <w:rPr>
          <w:rFonts w:ascii="宋体" w:hAnsi="宋体" w:hint="eastAsia"/>
          <w:sz w:val="28"/>
          <w:szCs w:val="28"/>
        </w:rPr>
        <w:t>一、本规定所指专业</w:t>
      </w:r>
      <w:r w:rsidRPr="009D42FA">
        <w:rPr>
          <w:rFonts w:ascii="宋体" w:hAnsi="宋体"/>
          <w:sz w:val="28"/>
          <w:szCs w:val="28"/>
        </w:rPr>
        <w:t>实验室</w:t>
      </w:r>
      <w:r w:rsidRPr="009D42FA">
        <w:rPr>
          <w:rFonts w:ascii="宋体" w:hAnsi="宋体" w:hint="eastAsia"/>
          <w:sz w:val="28"/>
          <w:szCs w:val="28"/>
        </w:rPr>
        <w:t>，系指隶属学院或依托学院管理的各级科技、教育等主管部门认定的重点实验室、工程中心，以及学院认定的各类专业实验室，以下简称实验室。</w:t>
      </w:r>
    </w:p>
    <w:p w:rsidR="00F25430" w:rsidRPr="009D42FA" w:rsidRDefault="00F25430" w:rsidP="00F25430">
      <w:pPr>
        <w:spacing w:line="360" w:lineRule="auto"/>
        <w:ind w:firstLine="420"/>
        <w:rPr>
          <w:rFonts w:ascii="宋体" w:hAnsi="宋体"/>
          <w:sz w:val="28"/>
          <w:szCs w:val="28"/>
        </w:rPr>
      </w:pPr>
      <w:r w:rsidRPr="009D42FA">
        <w:rPr>
          <w:rFonts w:ascii="宋体" w:hAnsi="宋体" w:hint="eastAsia"/>
          <w:sz w:val="28"/>
          <w:szCs w:val="28"/>
        </w:rPr>
        <w:t>二、</w:t>
      </w:r>
      <w:r w:rsidRPr="009D42FA">
        <w:rPr>
          <w:rFonts w:ascii="宋体" w:hAnsi="宋体"/>
          <w:sz w:val="28"/>
          <w:szCs w:val="28"/>
        </w:rPr>
        <w:t>实验室安全工作</w:t>
      </w:r>
      <w:r w:rsidRPr="009D42FA">
        <w:rPr>
          <w:rFonts w:ascii="宋体" w:hAnsi="宋体" w:hint="eastAsia"/>
          <w:sz w:val="28"/>
          <w:szCs w:val="28"/>
        </w:rPr>
        <w:t>涉及师生的人身、财产安全</w:t>
      </w:r>
      <w:r w:rsidRPr="009D42FA">
        <w:rPr>
          <w:rFonts w:ascii="宋体" w:hAnsi="宋体"/>
          <w:sz w:val="28"/>
          <w:szCs w:val="28"/>
        </w:rPr>
        <w:t>，是教学和科研工作的保证，各</w:t>
      </w:r>
      <w:r w:rsidRPr="009D42FA">
        <w:rPr>
          <w:rFonts w:ascii="宋体" w:hAnsi="宋体" w:hint="eastAsia"/>
          <w:sz w:val="28"/>
          <w:szCs w:val="28"/>
        </w:rPr>
        <w:t>实验室</w:t>
      </w:r>
      <w:r w:rsidRPr="009D42FA">
        <w:rPr>
          <w:rFonts w:ascii="宋体" w:hAnsi="宋体"/>
          <w:sz w:val="28"/>
          <w:szCs w:val="28"/>
        </w:rPr>
        <w:t>必须牢固树立“安全第一”的观点，加强安全制度教育，重视安全工作。</w:t>
      </w:r>
    </w:p>
    <w:p w:rsidR="00F25430" w:rsidRPr="009D42FA" w:rsidRDefault="00F25430" w:rsidP="00F25430">
      <w:pPr>
        <w:spacing w:line="360" w:lineRule="auto"/>
        <w:ind w:firstLine="420"/>
        <w:rPr>
          <w:rFonts w:ascii="宋体" w:hAnsi="宋体"/>
          <w:sz w:val="28"/>
          <w:szCs w:val="28"/>
        </w:rPr>
      </w:pPr>
      <w:r w:rsidRPr="009D42FA">
        <w:rPr>
          <w:rFonts w:ascii="宋体" w:hAnsi="宋体" w:hint="eastAsia"/>
          <w:sz w:val="28"/>
          <w:szCs w:val="28"/>
        </w:rPr>
        <w:t>三、</w:t>
      </w:r>
      <w:r w:rsidRPr="009D42FA">
        <w:rPr>
          <w:rFonts w:ascii="宋体" w:hAnsi="宋体"/>
          <w:sz w:val="28"/>
          <w:szCs w:val="28"/>
        </w:rPr>
        <w:t>实验室设一名兼职安全技术员，对</w:t>
      </w:r>
      <w:r w:rsidRPr="009D42FA">
        <w:rPr>
          <w:rFonts w:ascii="宋体" w:hAnsi="宋体" w:hint="eastAsia"/>
          <w:sz w:val="28"/>
          <w:szCs w:val="28"/>
        </w:rPr>
        <w:t>违规</w:t>
      </w:r>
      <w:r w:rsidRPr="009D42FA">
        <w:rPr>
          <w:rFonts w:ascii="宋体" w:hAnsi="宋体"/>
          <w:sz w:val="28"/>
          <w:szCs w:val="28"/>
        </w:rPr>
        <w:t>操作或</w:t>
      </w:r>
      <w:r w:rsidRPr="009D42FA">
        <w:rPr>
          <w:rFonts w:ascii="宋体" w:hAnsi="宋体" w:hint="eastAsia"/>
          <w:sz w:val="28"/>
          <w:szCs w:val="28"/>
        </w:rPr>
        <w:t>危害</w:t>
      </w:r>
      <w:r w:rsidRPr="009D42FA">
        <w:rPr>
          <w:rFonts w:ascii="宋体" w:hAnsi="宋体"/>
          <w:sz w:val="28"/>
          <w:szCs w:val="28"/>
        </w:rPr>
        <w:t>安全的问题，有权提出询问；对不听劝告或有碍安全的人，有权停止其操作。各级领导要支持安全技术员的工作。</w:t>
      </w:r>
    </w:p>
    <w:p w:rsidR="00F25430" w:rsidRPr="009D42FA" w:rsidRDefault="00F25430" w:rsidP="00F25430">
      <w:pPr>
        <w:spacing w:line="360" w:lineRule="auto"/>
        <w:ind w:firstLine="420"/>
        <w:rPr>
          <w:rFonts w:ascii="宋体" w:hAnsi="宋体"/>
          <w:sz w:val="28"/>
          <w:szCs w:val="28"/>
        </w:rPr>
      </w:pPr>
      <w:r w:rsidRPr="009D42FA">
        <w:rPr>
          <w:rFonts w:ascii="宋体" w:hAnsi="宋体" w:hint="eastAsia"/>
          <w:sz w:val="28"/>
          <w:szCs w:val="28"/>
        </w:rPr>
        <w:t>四、</w:t>
      </w:r>
      <w:r w:rsidRPr="009D42FA">
        <w:rPr>
          <w:rFonts w:ascii="宋体" w:hAnsi="宋体"/>
          <w:sz w:val="28"/>
          <w:szCs w:val="28"/>
        </w:rPr>
        <w:t>各实验室负责人为安全</w:t>
      </w:r>
      <w:r w:rsidR="009D42FA">
        <w:rPr>
          <w:rFonts w:ascii="宋体" w:hAnsi="宋体" w:hint="eastAsia"/>
          <w:sz w:val="28"/>
          <w:szCs w:val="28"/>
        </w:rPr>
        <w:t>直接</w:t>
      </w:r>
      <w:r w:rsidRPr="009D42FA">
        <w:rPr>
          <w:rFonts w:ascii="宋体" w:hAnsi="宋体"/>
          <w:sz w:val="28"/>
          <w:szCs w:val="28"/>
        </w:rPr>
        <w:t>责任人，对本</w:t>
      </w:r>
      <w:r w:rsidRPr="009D42FA">
        <w:rPr>
          <w:rFonts w:ascii="宋体" w:hAnsi="宋体" w:hint="eastAsia"/>
          <w:sz w:val="28"/>
          <w:szCs w:val="28"/>
        </w:rPr>
        <w:t>实验室</w:t>
      </w:r>
      <w:r w:rsidRPr="009D42FA">
        <w:rPr>
          <w:rFonts w:ascii="宋体" w:hAnsi="宋体"/>
          <w:sz w:val="28"/>
          <w:szCs w:val="28"/>
        </w:rPr>
        <w:t>的安全工作全面负责。落实安全责任制</w:t>
      </w:r>
      <w:r w:rsidRPr="009D42FA">
        <w:rPr>
          <w:rFonts w:ascii="宋体" w:hAnsi="宋体" w:hint="eastAsia"/>
          <w:sz w:val="28"/>
          <w:szCs w:val="28"/>
        </w:rPr>
        <w:t>，</w:t>
      </w:r>
      <w:r w:rsidRPr="009D42FA">
        <w:rPr>
          <w:rFonts w:ascii="宋体" w:hAnsi="宋体"/>
          <w:sz w:val="28"/>
          <w:szCs w:val="28"/>
        </w:rPr>
        <w:t>明确安全职责，确定各级岗位的安全责任人。</w:t>
      </w:r>
    </w:p>
    <w:p w:rsidR="00F25430" w:rsidRPr="009D42FA" w:rsidRDefault="00F25430" w:rsidP="00F25430">
      <w:pPr>
        <w:spacing w:line="360" w:lineRule="auto"/>
        <w:ind w:firstLine="420"/>
        <w:rPr>
          <w:rFonts w:ascii="宋体" w:hAnsi="宋体"/>
          <w:sz w:val="28"/>
          <w:szCs w:val="28"/>
        </w:rPr>
      </w:pPr>
      <w:r w:rsidRPr="009D42FA">
        <w:rPr>
          <w:rFonts w:ascii="宋体" w:hAnsi="宋体" w:hint="eastAsia"/>
          <w:sz w:val="28"/>
          <w:szCs w:val="28"/>
        </w:rPr>
        <w:t>五、</w:t>
      </w:r>
      <w:r w:rsidRPr="009D42FA">
        <w:rPr>
          <w:rFonts w:ascii="宋体" w:hAnsi="宋体"/>
          <w:sz w:val="28"/>
          <w:szCs w:val="28"/>
        </w:rPr>
        <w:t>各实验室根据自己实验工作的特点，建立</w:t>
      </w:r>
      <w:r w:rsidRPr="009D42FA">
        <w:rPr>
          <w:rFonts w:ascii="宋体" w:hAnsi="宋体" w:hint="eastAsia"/>
          <w:sz w:val="28"/>
          <w:szCs w:val="28"/>
        </w:rPr>
        <w:t>安全管理实施细则、</w:t>
      </w:r>
      <w:r w:rsidRPr="009D42FA">
        <w:rPr>
          <w:rFonts w:ascii="宋体" w:hAnsi="宋体"/>
          <w:sz w:val="28"/>
          <w:szCs w:val="28"/>
        </w:rPr>
        <w:t>安全操作规程</w:t>
      </w:r>
      <w:r w:rsidRPr="009D42FA">
        <w:rPr>
          <w:rFonts w:ascii="宋体" w:hAnsi="宋体" w:hint="eastAsia"/>
          <w:sz w:val="28"/>
          <w:szCs w:val="28"/>
        </w:rPr>
        <w:t>、应急预案以及用电、</w:t>
      </w:r>
      <w:r w:rsidRPr="009D42FA">
        <w:rPr>
          <w:rFonts w:ascii="宋体" w:hAnsi="宋体"/>
          <w:sz w:val="28"/>
          <w:szCs w:val="28"/>
        </w:rPr>
        <w:t>防火、防盗</w:t>
      </w:r>
      <w:r w:rsidRPr="009D42FA">
        <w:rPr>
          <w:rFonts w:ascii="宋体" w:hAnsi="宋体" w:hint="eastAsia"/>
          <w:sz w:val="28"/>
          <w:szCs w:val="28"/>
        </w:rPr>
        <w:t>等</w:t>
      </w:r>
      <w:r w:rsidRPr="009D42FA">
        <w:rPr>
          <w:rFonts w:ascii="宋体" w:hAnsi="宋体"/>
          <w:sz w:val="28"/>
          <w:szCs w:val="28"/>
        </w:rPr>
        <w:t>制度</w:t>
      </w:r>
      <w:r w:rsidRPr="009D42FA">
        <w:rPr>
          <w:rFonts w:ascii="宋体" w:hAnsi="宋体" w:hint="eastAsia"/>
          <w:sz w:val="28"/>
          <w:szCs w:val="28"/>
        </w:rPr>
        <w:t>，并</w:t>
      </w:r>
      <w:r w:rsidRPr="009D42FA">
        <w:rPr>
          <w:rFonts w:ascii="宋体" w:hAnsi="宋体"/>
          <w:sz w:val="28"/>
          <w:szCs w:val="28"/>
        </w:rPr>
        <w:t>明确职责</w:t>
      </w:r>
      <w:r w:rsidRPr="009D42FA">
        <w:rPr>
          <w:rFonts w:ascii="宋体" w:hAnsi="宋体" w:hint="eastAsia"/>
          <w:sz w:val="28"/>
          <w:szCs w:val="28"/>
        </w:rPr>
        <w:t>、</w:t>
      </w:r>
      <w:r w:rsidRPr="009D42FA">
        <w:rPr>
          <w:rFonts w:ascii="宋体" w:hAnsi="宋体"/>
          <w:sz w:val="28"/>
          <w:szCs w:val="28"/>
        </w:rPr>
        <w:t>落实到人。</w:t>
      </w:r>
      <w:r w:rsidRPr="009D42FA">
        <w:rPr>
          <w:rFonts w:ascii="宋体" w:hAnsi="宋体" w:hint="eastAsia"/>
          <w:sz w:val="28"/>
          <w:szCs w:val="28"/>
        </w:rPr>
        <w:t>实验室的新建、改建、扩建、装修改造项目必须与实验室</w:t>
      </w:r>
      <w:r w:rsidRPr="009D42FA">
        <w:rPr>
          <w:rFonts w:ascii="宋体" w:hAnsi="宋体" w:hint="eastAsia"/>
          <w:sz w:val="28"/>
          <w:szCs w:val="28"/>
        </w:rPr>
        <w:lastRenderedPageBreak/>
        <w:t>安全设施同规划、同设计、同施工、同验收、同使用。</w:t>
      </w:r>
    </w:p>
    <w:p w:rsidR="00F25430" w:rsidRPr="009D42FA" w:rsidRDefault="00F25430" w:rsidP="00F25430">
      <w:pPr>
        <w:spacing w:line="360" w:lineRule="auto"/>
        <w:ind w:firstLine="420"/>
        <w:rPr>
          <w:rFonts w:ascii="宋体" w:hAnsi="宋体"/>
          <w:sz w:val="28"/>
          <w:szCs w:val="28"/>
        </w:rPr>
      </w:pPr>
      <w:r w:rsidRPr="009D42FA">
        <w:rPr>
          <w:rFonts w:ascii="宋体" w:hAnsi="宋体" w:hint="eastAsia"/>
          <w:sz w:val="28"/>
          <w:szCs w:val="28"/>
        </w:rPr>
        <w:t>六、未经允许，各实验室禁止购买、使用、储藏危险化学品、辐射危害装置（源）、致病（传染）生物、特种设备（压力容器、气瓶等）、高速运动及存在机械伤害危险的设备、危险电气和加热装置/设备/元器件（如烘箱、马弗炉、油浴、水浴等）、高温或低温、高压或低压等实验室危险源。经过许可，使用、储藏上述实验室危险源的实验室必须按照相关要求，</w:t>
      </w:r>
      <w:r w:rsidRPr="009D42FA">
        <w:rPr>
          <w:rFonts w:ascii="宋体" w:hAnsi="宋体"/>
          <w:sz w:val="28"/>
          <w:szCs w:val="28"/>
        </w:rPr>
        <w:t>制定严格的</w:t>
      </w:r>
      <w:r w:rsidRPr="009D42FA">
        <w:rPr>
          <w:rFonts w:ascii="宋体" w:hAnsi="宋体" w:hint="eastAsia"/>
          <w:sz w:val="28"/>
          <w:szCs w:val="28"/>
        </w:rPr>
        <w:t>领用、操作、储藏等规章制度</w:t>
      </w:r>
      <w:r w:rsidRPr="009D42FA">
        <w:rPr>
          <w:rFonts w:ascii="宋体" w:hAnsi="宋体"/>
          <w:sz w:val="28"/>
          <w:szCs w:val="28"/>
        </w:rPr>
        <w:t>，</w:t>
      </w:r>
      <w:r w:rsidRPr="009D42FA">
        <w:rPr>
          <w:rFonts w:ascii="宋体" w:hAnsi="宋体" w:hint="eastAsia"/>
          <w:sz w:val="28"/>
          <w:szCs w:val="28"/>
        </w:rPr>
        <w:t>建立</w:t>
      </w:r>
      <w:r w:rsidRPr="009D42FA">
        <w:rPr>
          <w:rFonts w:ascii="宋体" w:hAnsi="宋体"/>
          <w:sz w:val="28"/>
          <w:szCs w:val="28"/>
        </w:rPr>
        <w:t>可靠的安全防范措施</w:t>
      </w:r>
      <w:r w:rsidRPr="009D42FA">
        <w:rPr>
          <w:rFonts w:ascii="宋体" w:hAnsi="宋体" w:hint="eastAsia"/>
          <w:sz w:val="28"/>
          <w:szCs w:val="28"/>
        </w:rPr>
        <w:t>，自觉接受各级安全检查，</w:t>
      </w:r>
      <w:r w:rsidRPr="009D42FA">
        <w:rPr>
          <w:rFonts w:ascii="宋体" w:hAnsi="宋体"/>
          <w:sz w:val="28"/>
          <w:szCs w:val="28"/>
        </w:rPr>
        <w:t xml:space="preserve">并由安全技术员负责监督执行。 </w:t>
      </w:r>
    </w:p>
    <w:p w:rsidR="00F25430" w:rsidRPr="009D42FA" w:rsidRDefault="00F25430" w:rsidP="00F25430">
      <w:pPr>
        <w:spacing w:line="360" w:lineRule="auto"/>
        <w:ind w:firstLine="420"/>
        <w:rPr>
          <w:rFonts w:ascii="宋体" w:hAnsi="宋体"/>
          <w:sz w:val="28"/>
          <w:szCs w:val="28"/>
        </w:rPr>
      </w:pPr>
      <w:r w:rsidRPr="009D42FA">
        <w:rPr>
          <w:rFonts w:ascii="宋体" w:hAnsi="宋体" w:hint="eastAsia"/>
          <w:sz w:val="28"/>
          <w:szCs w:val="28"/>
        </w:rPr>
        <w:t>七、实验室要加强安全用电管理，不得擅自改装、拆修电气设施；不得乱接、乱拉电线或超负荷多级串联，实验室内不应有裸露的电线头，并配有必要的避雷设施；配电箱内不得堆放物品，以免造成触电或燃烧；对高压装置应有相应的安全措施。按要求安装用电、用水设施和设备，定期对实验室的电源、水源等进行检查，排查安全隐患，落实整改措施。实验室长期运行或不间断运行的服务器原则上应集中放置到学院的中心机房。</w:t>
      </w:r>
    </w:p>
    <w:p w:rsidR="00F25430" w:rsidRPr="009D42FA" w:rsidRDefault="00F25430" w:rsidP="00F25430">
      <w:pPr>
        <w:spacing w:line="360" w:lineRule="auto"/>
        <w:ind w:firstLine="420"/>
        <w:rPr>
          <w:rFonts w:ascii="宋体" w:hAnsi="宋体"/>
          <w:sz w:val="28"/>
          <w:szCs w:val="28"/>
        </w:rPr>
      </w:pPr>
      <w:r w:rsidRPr="009D42FA">
        <w:rPr>
          <w:rFonts w:ascii="宋体" w:hAnsi="宋体" w:hint="eastAsia"/>
          <w:sz w:val="28"/>
          <w:szCs w:val="28"/>
        </w:rPr>
        <w:t>八、各实验室要根据实验室场地功能、用途等不同情况，配备适用足量的消防器材及设备，定期检查与更新，保持良好状态，</w:t>
      </w:r>
      <w:r w:rsidRPr="009D42FA">
        <w:rPr>
          <w:rFonts w:ascii="宋体" w:hAnsi="宋体"/>
          <w:sz w:val="28"/>
          <w:szCs w:val="28"/>
        </w:rPr>
        <w:t>确保本部门疏散通道和安全出口畅通。</w:t>
      </w:r>
      <w:r w:rsidRPr="009D42FA">
        <w:rPr>
          <w:rFonts w:ascii="宋体" w:hAnsi="宋体" w:hint="eastAsia"/>
          <w:sz w:val="28"/>
          <w:szCs w:val="28"/>
        </w:rPr>
        <w:t>凡进入实验室工作的人员应了解本实验室内易燃易爆物品的消防知识，掌握本实验室适用的特殊消防器材的使用方法。</w:t>
      </w:r>
    </w:p>
    <w:p w:rsidR="00F25430" w:rsidRPr="009D42FA" w:rsidRDefault="00F25430" w:rsidP="00F25430">
      <w:pPr>
        <w:spacing w:line="360" w:lineRule="auto"/>
        <w:ind w:firstLine="420"/>
        <w:rPr>
          <w:rFonts w:ascii="宋体" w:hAnsi="宋体"/>
          <w:sz w:val="28"/>
          <w:szCs w:val="28"/>
        </w:rPr>
      </w:pPr>
      <w:r w:rsidRPr="009D42FA">
        <w:rPr>
          <w:rFonts w:ascii="宋体" w:hAnsi="宋体" w:hint="eastAsia"/>
          <w:sz w:val="28"/>
          <w:szCs w:val="28"/>
        </w:rPr>
        <w:t>九、实验室发生安全事故时，要按照相关规定启动应急预案，采</w:t>
      </w:r>
      <w:r w:rsidRPr="009D42FA">
        <w:rPr>
          <w:rFonts w:ascii="宋体" w:hAnsi="宋体" w:hint="eastAsia"/>
          <w:sz w:val="28"/>
          <w:szCs w:val="28"/>
        </w:rPr>
        <w:lastRenderedPageBreak/>
        <w:t>取积极有效的应急措施，妥善开展应急处置，防止危害扩大蔓延，全力保障师生生命财产安全，并做好事故现场的保护与信息及时报送。</w:t>
      </w:r>
    </w:p>
    <w:p w:rsidR="00F25430" w:rsidRPr="009D42FA" w:rsidRDefault="00F25430" w:rsidP="00F25430">
      <w:pPr>
        <w:spacing w:line="360" w:lineRule="auto"/>
        <w:ind w:firstLine="420"/>
        <w:rPr>
          <w:rFonts w:ascii="宋体" w:hAnsi="宋体"/>
          <w:sz w:val="28"/>
          <w:szCs w:val="28"/>
        </w:rPr>
      </w:pPr>
      <w:r w:rsidRPr="009D42FA">
        <w:rPr>
          <w:rFonts w:ascii="宋体" w:hAnsi="宋体" w:hint="eastAsia"/>
          <w:sz w:val="28"/>
          <w:szCs w:val="28"/>
        </w:rPr>
        <w:t>十、发生安全事故后，要及时上报学院，</w:t>
      </w:r>
      <w:r w:rsidRPr="009D42FA">
        <w:rPr>
          <w:rFonts w:ascii="宋体" w:hAnsi="宋体"/>
          <w:sz w:val="28"/>
          <w:szCs w:val="28"/>
        </w:rPr>
        <w:t>对隐瞒不报</w:t>
      </w:r>
      <w:r w:rsidRPr="009D42FA">
        <w:rPr>
          <w:rFonts w:ascii="宋体" w:hAnsi="宋体" w:hint="eastAsia"/>
          <w:sz w:val="28"/>
          <w:szCs w:val="28"/>
        </w:rPr>
        <w:t>以及有意夸大</w:t>
      </w:r>
      <w:r w:rsidRPr="009D42FA">
        <w:rPr>
          <w:rFonts w:ascii="宋体" w:hAnsi="宋体"/>
          <w:sz w:val="28"/>
          <w:szCs w:val="28"/>
        </w:rPr>
        <w:t>或</w:t>
      </w:r>
      <w:r w:rsidRPr="009D42FA">
        <w:rPr>
          <w:rFonts w:ascii="宋体" w:hAnsi="宋体" w:hint="eastAsia"/>
          <w:sz w:val="28"/>
          <w:szCs w:val="28"/>
        </w:rPr>
        <w:t>缩小</w:t>
      </w:r>
      <w:r w:rsidRPr="009D42FA">
        <w:rPr>
          <w:rFonts w:ascii="宋体" w:hAnsi="宋体"/>
          <w:sz w:val="28"/>
          <w:szCs w:val="28"/>
        </w:rPr>
        <w:t>事故者，</w:t>
      </w:r>
      <w:r w:rsidRPr="009D42FA">
        <w:rPr>
          <w:rFonts w:ascii="宋体" w:hAnsi="宋体" w:hint="eastAsia"/>
          <w:sz w:val="28"/>
          <w:szCs w:val="28"/>
        </w:rPr>
        <w:t>将</w:t>
      </w:r>
      <w:r w:rsidRPr="009D42FA">
        <w:rPr>
          <w:rFonts w:ascii="宋体" w:hAnsi="宋体"/>
          <w:sz w:val="28"/>
          <w:szCs w:val="28"/>
        </w:rPr>
        <w:t>严肃处理。</w:t>
      </w:r>
      <w:r w:rsidRPr="009D42FA">
        <w:rPr>
          <w:rFonts w:ascii="宋体" w:hAnsi="宋体" w:hint="eastAsia"/>
          <w:sz w:val="28"/>
          <w:szCs w:val="28"/>
        </w:rPr>
        <w:t>事故认定为</w:t>
      </w:r>
      <w:r w:rsidRPr="009D42FA">
        <w:rPr>
          <w:rFonts w:ascii="宋体" w:hAnsi="宋体"/>
          <w:sz w:val="28"/>
          <w:szCs w:val="28"/>
        </w:rPr>
        <w:t>玩忽职守、违章操作、忽视安全而造成事故</w:t>
      </w:r>
      <w:r w:rsidRPr="009D42FA">
        <w:rPr>
          <w:rFonts w:ascii="宋体" w:hAnsi="宋体" w:hint="eastAsia"/>
          <w:sz w:val="28"/>
          <w:szCs w:val="28"/>
        </w:rPr>
        <w:t>的，学院将配合有关部门对责任人</w:t>
      </w:r>
      <w:r w:rsidRPr="009D42FA">
        <w:rPr>
          <w:rFonts w:ascii="宋体" w:hAnsi="宋体"/>
          <w:sz w:val="28"/>
          <w:szCs w:val="28"/>
        </w:rPr>
        <w:t>做出严肃处理。</w:t>
      </w:r>
    </w:p>
    <w:p w:rsidR="009D231E" w:rsidRDefault="009D231E">
      <w:pPr>
        <w:widowControl/>
        <w:jc w:val="left"/>
        <w:rPr>
          <w:rFonts w:asciiTheme="majorHAnsi" w:eastAsiaTheme="majorEastAsia" w:hAnsiTheme="majorHAnsi" w:cstheme="majorBidi"/>
          <w:b/>
          <w:bCs/>
          <w:sz w:val="32"/>
          <w:szCs w:val="32"/>
          <w:shd w:val="clear" w:color="auto" w:fill="FFFFFF"/>
        </w:rPr>
      </w:pPr>
      <w:bookmarkStart w:id="38" w:name="_Toc12982074"/>
      <w:r>
        <w:rPr>
          <w:shd w:val="clear" w:color="auto" w:fill="FFFFFF"/>
        </w:rPr>
        <w:br w:type="page"/>
      </w:r>
    </w:p>
    <w:p w:rsidR="00D360ED" w:rsidRPr="009D231E" w:rsidRDefault="00D360ED" w:rsidP="00D360ED">
      <w:pPr>
        <w:pStyle w:val="2"/>
        <w:jc w:val="left"/>
        <w:rPr>
          <w:rFonts w:ascii="仿宋" w:eastAsia="仿宋" w:hAnsi="仿宋"/>
          <w:shd w:val="clear" w:color="auto" w:fill="FFFFFF"/>
        </w:rPr>
      </w:pPr>
      <w:r w:rsidRPr="009D231E">
        <w:rPr>
          <w:rFonts w:ascii="仿宋" w:eastAsia="仿宋" w:hAnsi="仿宋" w:hint="eastAsia"/>
          <w:shd w:val="clear" w:color="auto" w:fill="FFFFFF"/>
        </w:rPr>
        <w:lastRenderedPageBreak/>
        <w:t>附件</w:t>
      </w:r>
      <w:r w:rsidR="00D75294" w:rsidRPr="009D231E">
        <w:rPr>
          <w:rFonts w:ascii="仿宋" w:eastAsia="仿宋" w:hAnsi="仿宋" w:hint="eastAsia"/>
          <w:shd w:val="clear" w:color="auto" w:fill="FFFFFF"/>
        </w:rPr>
        <w:t>六</w:t>
      </w:r>
      <w:r w:rsidRPr="009D231E">
        <w:rPr>
          <w:rFonts w:ascii="仿宋" w:eastAsia="仿宋" w:hAnsi="仿宋" w:hint="eastAsia"/>
          <w:shd w:val="clear" w:color="auto" w:fill="FFFFFF"/>
        </w:rPr>
        <w:t>：</w:t>
      </w:r>
      <w:bookmarkEnd w:id="38"/>
    </w:p>
    <w:p w:rsidR="00D360ED" w:rsidRPr="009D42FA" w:rsidRDefault="00D360ED" w:rsidP="00685614">
      <w:pPr>
        <w:spacing w:beforeLines="100" w:before="312" w:afterLines="100" w:after="312" w:line="360" w:lineRule="auto"/>
        <w:jc w:val="center"/>
        <w:rPr>
          <w:rFonts w:ascii="宋体" w:hAnsi="宋体"/>
          <w:b/>
          <w:bCs/>
          <w:sz w:val="32"/>
          <w:szCs w:val="32"/>
        </w:rPr>
      </w:pPr>
      <w:r w:rsidRPr="009D42FA">
        <w:rPr>
          <w:rFonts w:ascii="宋体" w:hAnsi="宋体" w:hint="eastAsia"/>
          <w:b/>
          <w:bCs/>
          <w:sz w:val="32"/>
          <w:szCs w:val="32"/>
        </w:rPr>
        <w:t>信息学院研究生</w:t>
      </w:r>
      <w:r w:rsidRPr="009D42FA">
        <w:rPr>
          <w:rFonts w:ascii="宋体" w:hAnsi="宋体"/>
          <w:b/>
          <w:bCs/>
          <w:sz w:val="32"/>
          <w:szCs w:val="32"/>
        </w:rPr>
        <w:t>实验室</w:t>
      </w:r>
      <w:r w:rsidRPr="009D42FA">
        <w:rPr>
          <w:rFonts w:ascii="宋体" w:hAnsi="宋体" w:hint="eastAsia"/>
          <w:b/>
          <w:bCs/>
          <w:sz w:val="32"/>
          <w:szCs w:val="32"/>
        </w:rPr>
        <w:t>日常</w:t>
      </w:r>
      <w:r w:rsidRPr="009D42FA">
        <w:rPr>
          <w:rFonts w:ascii="宋体" w:hAnsi="宋体"/>
          <w:b/>
          <w:bCs/>
          <w:sz w:val="32"/>
          <w:szCs w:val="32"/>
        </w:rPr>
        <w:t>安全</w:t>
      </w:r>
      <w:r w:rsidRPr="009D42FA">
        <w:rPr>
          <w:rFonts w:ascii="宋体" w:hAnsi="宋体" w:hint="eastAsia"/>
          <w:b/>
          <w:bCs/>
          <w:sz w:val="32"/>
          <w:szCs w:val="32"/>
        </w:rPr>
        <w:t>管理规定</w:t>
      </w:r>
    </w:p>
    <w:p w:rsidR="00D360ED" w:rsidRPr="009D42FA" w:rsidRDefault="00D360ED" w:rsidP="00D360ED">
      <w:pPr>
        <w:spacing w:line="360" w:lineRule="auto"/>
        <w:ind w:firstLine="420"/>
        <w:rPr>
          <w:rFonts w:ascii="宋体" w:hAnsi="宋体"/>
          <w:sz w:val="28"/>
          <w:szCs w:val="28"/>
        </w:rPr>
      </w:pPr>
      <w:r w:rsidRPr="009D42FA">
        <w:rPr>
          <w:rFonts w:ascii="宋体" w:hAnsi="宋体" w:hint="eastAsia"/>
          <w:sz w:val="28"/>
          <w:szCs w:val="28"/>
        </w:rPr>
        <w:t>为健全学院研究生实验室安全工作机制，提高实验室安全管理能力和水平，预防和减少实验室安全事故发生，保障师生的人身、财产安全，根据上级有关规定要求和文件精神，结合研究生实验室安全工作实际，制定本规定。</w:t>
      </w:r>
    </w:p>
    <w:p w:rsidR="00D360ED" w:rsidRPr="009D42FA" w:rsidRDefault="00D360ED" w:rsidP="00D360ED">
      <w:pPr>
        <w:spacing w:line="360" w:lineRule="auto"/>
        <w:ind w:firstLine="420"/>
        <w:rPr>
          <w:rFonts w:ascii="宋体" w:hAnsi="宋体"/>
          <w:sz w:val="28"/>
          <w:szCs w:val="28"/>
        </w:rPr>
      </w:pPr>
      <w:r w:rsidRPr="009D42FA">
        <w:rPr>
          <w:rFonts w:ascii="宋体" w:hAnsi="宋体" w:hint="eastAsia"/>
          <w:sz w:val="28"/>
          <w:szCs w:val="28"/>
        </w:rPr>
        <w:t>一、研究生</w:t>
      </w:r>
      <w:r w:rsidRPr="009D42FA">
        <w:rPr>
          <w:rFonts w:ascii="宋体" w:hAnsi="宋体"/>
          <w:sz w:val="28"/>
          <w:szCs w:val="28"/>
        </w:rPr>
        <w:t>实验室</w:t>
      </w:r>
      <w:r w:rsidRPr="009D42FA">
        <w:rPr>
          <w:rFonts w:ascii="宋体" w:hAnsi="宋体" w:hint="eastAsia"/>
          <w:sz w:val="28"/>
          <w:szCs w:val="28"/>
        </w:rPr>
        <w:t>（以下简称实验室）</w:t>
      </w:r>
      <w:r w:rsidRPr="009D42FA">
        <w:rPr>
          <w:rFonts w:ascii="宋体" w:hAnsi="宋体"/>
          <w:sz w:val="28"/>
          <w:szCs w:val="28"/>
        </w:rPr>
        <w:t>安全工作</w:t>
      </w:r>
      <w:r w:rsidRPr="009D42FA">
        <w:rPr>
          <w:rFonts w:ascii="宋体" w:hAnsi="宋体" w:hint="eastAsia"/>
          <w:sz w:val="28"/>
          <w:szCs w:val="28"/>
        </w:rPr>
        <w:t>涉及师生人身、财产安全</w:t>
      </w:r>
      <w:r w:rsidRPr="009D42FA">
        <w:rPr>
          <w:rFonts w:ascii="宋体" w:hAnsi="宋体"/>
          <w:sz w:val="28"/>
          <w:szCs w:val="28"/>
        </w:rPr>
        <w:t>，是</w:t>
      </w:r>
      <w:r w:rsidRPr="009D42FA">
        <w:rPr>
          <w:rFonts w:ascii="宋体" w:hAnsi="宋体" w:hint="eastAsia"/>
          <w:sz w:val="28"/>
          <w:szCs w:val="28"/>
        </w:rPr>
        <w:t>研究生培养</w:t>
      </w:r>
      <w:r w:rsidRPr="009D42FA">
        <w:rPr>
          <w:rFonts w:ascii="宋体" w:hAnsi="宋体"/>
          <w:sz w:val="28"/>
          <w:szCs w:val="28"/>
        </w:rPr>
        <w:t>工作的保证，各</w:t>
      </w:r>
      <w:r w:rsidRPr="009D42FA">
        <w:rPr>
          <w:rFonts w:ascii="宋体" w:hAnsi="宋体" w:hint="eastAsia"/>
          <w:sz w:val="28"/>
          <w:szCs w:val="28"/>
        </w:rPr>
        <w:t>实验室</w:t>
      </w:r>
      <w:r w:rsidRPr="009D42FA">
        <w:rPr>
          <w:rFonts w:ascii="宋体" w:hAnsi="宋体"/>
          <w:sz w:val="28"/>
          <w:szCs w:val="28"/>
        </w:rPr>
        <w:t>必须牢固树立“安全第一”的观点，加强安全制度教育，重视安全技术工作。各</w:t>
      </w:r>
      <w:r w:rsidRPr="009D42FA">
        <w:rPr>
          <w:rFonts w:ascii="宋体" w:hAnsi="宋体" w:hint="eastAsia"/>
          <w:sz w:val="28"/>
          <w:szCs w:val="28"/>
        </w:rPr>
        <w:t>系、学位点负责人</w:t>
      </w:r>
      <w:r w:rsidRPr="009D42FA">
        <w:rPr>
          <w:rFonts w:ascii="宋体" w:hAnsi="宋体"/>
          <w:sz w:val="28"/>
          <w:szCs w:val="28"/>
        </w:rPr>
        <w:t xml:space="preserve">分管此项工作。 </w:t>
      </w:r>
    </w:p>
    <w:p w:rsidR="00D360ED" w:rsidRPr="009D42FA" w:rsidRDefault="00D360ED" w:rsidP="00D360ED">
      <w:pPr>
        <w:spacing w:line="360" w:lineRule="auto"/>
        <w:ind w:firstLine="420"/>
        <w:rPr>
          <w:rFonts w:ascii="宋体" w:hAnsi="宋体"/>
          <w:sz w:val="28"/>
          <w:szCs w:val="28"/>
        </w:rPr>
      </w:pPr>
      <w:r w:rsidRPr="009D42FA">
        <w:rPr>
          <w:rFonts w:ascii="宋体" w:hAnsi="宋体" w:hint="eastAsia"/>
          <w:sz w:val="28"/>
          <w:szCs w:val="28"/>
        </w:rPr>
        <w:t>二、</w:t>
      </w:r>
      <w:r w:rsidRPr="009D42FA">
        <w:rPr>
          <w:rFonts w:ascii="宋体" w:hAnsi="宋体"/>
          <w:sz w:val="28"/>
          <w:szCs w:val="28"/>
        </w:rPr>
        <w:t>各实验室</w:t>
      </w:r>
      <w:r w:rsidRPr="009D42FA">
        <w:rPr>
          <w:rFonts w:ascii="宋体" w:hAnsi="宋体" w:hint="eastAsia"/>
          <w:sz w:val="28"/>
          <w:szCs w:val="28"/>
        </w:rPr>
        <w:t>责任</w:t>
      </w:r>
      <w:r w:rsidRPr="009D42FA">
        <w:rPr>
          <w:rFonts w:ascii="宋体" w:hAnsi="宋体"/>
          <w:sz w:val="28"/>
          <w:szCs w:val="28"/>
        </w:rPr>
        <w:t>人为</w:t>
      </w:r>
      <w:r w:rsidRPr="009D42FA">
        <w:rPr>
          <w:rFonts w:ascii="宋体" w:hAnsi="宋体" w:hint="eastAsia"/>
          <w:sz w:val="28"/>
          <w:szCs w:val="28"/>
        </w:rPr>
        <w:t>本实验室</w:t>
      </w:r>
      <w:r w:rsidRPr="009D42FA">
        <w:rPr>
          <w:rFonts w:ascii="宋体" w:hAnsi="宋体"/>
          <w:sz w:val="28"/>
          <w:szCs w:val="28"/>
        </w:rPr>
        <w:t>安全</w:t>
      </w:r>
      <w:r w:rsidR="009D42FA">
        <w:rPr>
          <w:rFonts w:ascii="宋体" w:hAnsi="宋体" w:hint="eastAsia"/>
          <w:sz w:val="28"/>
          <w:szCs w:val="28"/>
        </w:rPr>
        <w:t>直接</w:t>
      </w:r>
      <w:r w:rsidRPr="009D42FA">
        <w:rPr>
          <w:rFonts w:ascii="宋体" w:hAnsi="宋体"/>
          <w:sz w:val="28"/>
          <w:szCs w:val="28"/>
        </w:rPr>
        <w:t>责任人，对本</w:t>
      </w:r>
      <w:r w:rsidRPr="009D42FA">
        <w:rPr>
          <w:rFonts w:ascii="宋体" w:hAnsi="宋体" w:hint="eastAsia"/>
          <w:sz w:val="28"/>
          <w:szCs w:val="28"/>
        </w:rPr>
        <w:t>实验室</w:t>
      </w:r>
      <w:r w:rsidRPr="009D42FA">
        <w:rPr>
          <w:rFonts w:ascii="宋体" w:hAnsi="宋体"/>
          <w:sz w:val="28"/>
          <w:szCs w:val="28"/>
        </w:rPr>
        <w:t>的安全工作全面负责</w:t>
      </w:r>
      <w:r w:rsidRPr="009D42FA">
        <w:rPr>
          <w:rFonts w:ascii="宋体" w:hAnsi="宋体" w:hint="eastAsia"/>
          <w:sz w:val="28"/>
          <w:szCs w:val="28"/>
        </w:rPr>
        <w:t>，定期进行安全教育和安全检查</w:t>
      </w:r>
      <w:r w:rsidRPr="009D42FA">
        <w:rPr>
          <w:rFonts w:ascii="宋体" w:hAnsi="宋体"/>
          <w:sz w:val="28"/>
          <w:szCs w:val="28"/>
        </w:rPr>
        <w:t>。对不符合规定的</w:t>
      </w:r>
      <w:r w:rsidRPr="009D42FA">
        <w:rPr>
          <w:rFonts w:ascii="宋体" w:hAnsi="宋体" w:hint="eastAsia"/>
          <w:sz w:val="28"/>
          <w:szCs w:val="28"/>
        </w:rPr>
        <w:t>行为</w:t>
      </w:r>
      <w:r w:rsidRPr="009D42FA">
        <w:rPr>
          <w:rFonts w:ascii="宋体" w:hAnsi="宋体"/>
          <w:sz w:val="28"/>
          <w:szCs w:val="28"/>
        </w:rPr>
        <w:t>或</w:t>
      </w:r>
      <w:r w:rsidRPr="009D42FA">
        <w:rPr>
          <w:rFonts w:ascii="宋体" w:hAnsi="宋体" w:hint="eastAsia"/>
          <w:sz w:val="28"/>
          <w:szCs w:val="28"/>
        </w:rPr>
        <w:t>安全隐患</w:t>
      </w:r>
      <w:r w:rsidRPr="009D42FA">
        <w:rPr>
          <w:rFonts w:ascii="宋体" w:hAnsi="宋体"/>
          <w:sz w:val="28"/>
          <w:szCs w:val="28"/>
        </w:rPr>
        <w:t>问题，实验室</w:t>
      </w:r>
      <w:r w:rsidRPr="009D42FA">
        <w:rPr>
          <w:rFonts w:ascii="宋体" w:hAnsi="宋体" w:hint="eastAsia"/>
          <w:sz w:val="28"/>
          <w:szCs w:val="28"/>
        </w:rPr>
        <w:t>责任</w:t>
      </w:r>
      <w:r w:rsidRPr="009D42FA">
        <w:rPr>
          <w:rFonts w:ascii="宋体" w:hAnsi="宋体"/>
          <w:sz w:val="28"/>
          <w:szCs w:val="28"/>
        </w:rPr>
        <w:t>人有权提出</w:t>
      </w:r>
      <w:r w:rsidRPr="009D42FA">
        <w:rPr>
          <w:rFonts w:ascii="宋体" w:hAnsi="宋体" w:hint="eastAsia"/>
          <w:sz w:val="28"/>
          <w:szCs w:val="28"/>
        </w:rPr>
        <w:t>批评和整改意见，</w:t>
      </w:r>
      <w:r w:rsidRPr="009D42FA">
        <w:rPr>
          <w:rFonts w:ascii="宋体" w:hAnsi="宋体"/>
          <w:sz w:val="28"/>
          <w:szCs w:val="28"/>
        </w:rPr>
        <w:t>对不听劝告或有碍安全的</w:t>
      </w:r>
      <w:r w:rsidRPr="009D42FA">
        <w:rPr>
          <w:rFonts w:ascii="宋体" w:hAnsi="宋体" w:hint="eastAsia"/>
          <w:sz w:val="28"/>
          <w:szCs w:val="28"/>
        </w:rPr>
        <w:t>学生</w:t>
      </w:r>
      <w:r w:rsidRPr="009D42FA">
        <w:rPr>
          <w:rFonts w:ascii="宋体" w:hAnsi="宋体"/>
          <w:sz w:val="28"/>
          <w:szCs w:val="28"/>
        </w:rPr>
        <w:t>，有权</w:t>
      </w:r>
      <w:r w:rsidRPr="009D42FA">
        <w:rPr>
          <w:rFonts w:ascii="宋体" w:hAnsi="宋体" w:hint="eastAsia"/>
          <w:sz w:val="28"/>
          <w:szCs w:val="28"/>
        </w:rPr>
        <w:t>禁止其进入实验室</w:t>
      </w:r>
      <w:r w:rsidRPr="009D42FA">
        <w:rPr>
          <w:rFonts w:ascii="宋体" w:hAnsi="宋体"/>
          <w:sz w:val="28"/>
          <w:szCs w:val="28"/>
        </w:rPr>
        <w:t>。</w:t>
      </w:r>
      <w:r w:rsidRPr="009D42FA">
        <w:rPr>
          <w:rFonts w:ascii="宋体" w:hAnsi="宋体" w:hint="eastAsia"/>
          <w:sz w:val="28"/>
          <w:szCs w:val="28"/>
        </w:rPr>
        <w:t>实验室学生应主动配合责任人工作，自觉接受安全教育和安全检查。</w:t>
      </w:r>
    </w:p>
    <w:p w:rsidR="00D360ED" w:rsidRPr="009D42FA" w:rsidRDefault="00D360ED" w:rsidP="00D360ED">
      <w:pPr>
        <w:spacing w:line="360" w:lineRule="auto"/>
        <w:ind w:firstLine="420"/>
        <w:rPr>
          <w:rFonts w:ascii="宋体" w:hAnsi="宋体"/>
          <w:sz w:val="28"/>
          <w:szCs w:val="28"/>
        </w:rPr>
      </w:pPr>
      <w:r w:rsidRPr="009D42FA">
        <w:rPr>
          <w:rFonts w:ascii="宋体" w:hAnsi="宋体" w:hint="eastAsia"/>
          <w:sz w:val="28"/>
          <w:szCs w:val="28"/>
        </w:rPr>
        <w:t>三、实验室由学院按相关管理方法统一分配使用，所有学生必须持卡进出实验室。实验室学生应结合自身情况，建立安全、卫生值日制度。最后离开的学生必须关锁好门窗，关掉水龙头，切断电源，检查无安全问题后，方可离开实验室。</w:t>
      </w:r>
    </w:p>
    <w:p w:rsidR="00D360ED" w:rsidRPr="009D42FA" w:rsidRDefault="00D360ED" w:rsidP="00D360ED">
      <w:pPr>
        <w:spacing w:line="360" w:lineRule="auto"/>
        <w:ind w:firstLine="420"/>
        <w:rPr>
          <w:rFonts w:ascii="宋体" w:hAnsi="宋体"/>
          <w:sz w:val="28"/>
          <w:szCs w:val="28"/>
        </w:rPr>
      </w:pPr>
      <w:r w:rsidRPr="009D42FA">
        <w:rPr>
          <w:rFonts w:ascii="宋体" w:hAnsi="宋体" w:hint="eastAsia"/>
          <w:sz w:val="28"/>
          <w:szCs w:val="28"/>
        </w:rPr>
        <w:t>四、严禁私自拆装电器设备，不准</w:t>
      </w:r>
      <w:r w:rsidRPr="009D42FA">
        <w:rPr>
          <w:rFonts w:ascii="宋体" w:hAnsi="宋体"/>
          <w:sz w:val="28"/>
          <w:szCs w:val="28"/>
        </w:rPr>
        <w:t>随意拉用临时电线</w:t>
      </w:r>
      <w:r w:rsidRPr="009D42FA">
        <w:rPr>
          <w:rFonts w:ascii="宋体" w:hAnsi="宋体" w:hint="eastAsia"/>
          <w:sz w:val="28"/>
          <w:szCs w:val="28"/>
        </w:rPr>
        <w:t>或超负荷多级串联用电，严禁使用电炉、电热水器、电暖器等大功率电器。严禁</w:t>
      </w:r>
      <w:r w:rsidRPr="009D42FA">
        <w:rPr>
          <w:rFonts w:ascii="宋体" w:hAnsi="宋体" w:hint="eastAsia"/>
          <w:sz w:val="28"/>
          <w:szCs w:val="28"/>
        </w:rPr>
        <w:lastRenderedPageBreak/>
        <w:t>洗衣做饭，严禁留宿。</w:t>
      </w:r>
    </w:p>
    <w:p w:rsidR="00D360ED" w:rsidRPr="009D42FA" w:rsidRDefault="00D360ED" w:rsidP="00D360ED">
      <w:pPr>
        <w:spacing w:line="360" w:lineRule="auto"/>
        <w:ind w:firstLine="420"/>
        <w:rPr>
          <w:rFonts w:ascii="宋体" w:hAnsi="宋体"/>
          <w:sz w:val="28"/>
          <w:szCs w:val="28"/>
        </w:rPr>
      </w:pPr>
      <w:r w:rsidRPr="009D42FA">
        <w:rPr>
          <w:rFonts w:ascii="宋体" w:hAnsi="宋体" w:hint="eastAsia"/>
          <w:sz w:val="28"/>
          <w:szCs w:val="28"/>
        </w:rPr>
        <w:t>五、严禁安装、使用、储藏危险化学品、辐射危害装置（源）、致病（传染）生物、特种设备（压力容器、气瓶等）、高速运动及存在机械伤害危险的设备、危险电气和加热装置/设备/元器件、高温或低温、高压或低压等实验室危险源。</w:t>
      </w:r>
    </w:p>
    <w:p w:rsidR="00D360ED" w:rsidRPr="009D42FA" w:rsidRDefault="00D360ED" w:rsidP="00D360ED">
      <w:pPr>
        <w:spacing w:line="360" w:lineRule="auto"/>
        <w:ind w:firstLine="420"/>
        <w:rPr>
          <w:rFonts w:ascii="宋体" w:hAnsi="宋体"/>
          <w:sz w:val="28"/>
          <w:szCs w:val="28"/>
        </w:rPr>
      </w:pPr>
      <w:r w:rsidRPr="009D42FA">
        <w:rPr>
          <w:rFonts w:ascii="宋体" w:hAnsi="宋体" w:hint="eastAsia"/>
          <w:sz w:val="28"/>
          <w:szCs w:val="28"/>
        </w:rPr>
        <w:t>六、严禁</w:t>
      </w:r>
      <w:r w:rsidRPr="009D42FA">
        <w:rPr>
          <w:rFonts w:ascii="宋体" w:hAnsi="宋体"/>
          <w:sz w:val="28"/>
          <w:szCs w:val="28"/>
        </w:rPr>
        <w:t>任何人以任何借口</w:t>
      </w:r>
      <w:r w:rsidRPr="009D42FA">
        <w:rPr>
          <w:rFonts w:ascii="宋体" w:hAnsi="宋体" w:hint="eastAsia"/>
          <w:sz w:val="28"/>
          <w:szCs w:val="28"/>
        </w:rPr>
        <w:t>随意移动</w:t>
      </w:r>
      <w:r w:rsidRPr="009D42FA">
        <w:rPr>
          <w:rFonts w:ascii="宋体" w:hAnsi="宋体"/>
          <w:sz w:val="28"/>
          <w:szCs w:val="28"/>
        </w:rPr>
        <w:t>各种安全设施</w:t>
      </w:r>
      <w:r w:rsidRPr="009D42FA">
        <w:rPr>
          <w:rFonts w:ascii="宋体" w:hAnsi="宋体" w:hint="eastAsia"/>
          <w:sz w:val="28"/>
          <w:szCs w:val="28"/>
        </w:rPr>
        <w:t>，占用或阻塞</w:t>
      </w:r>
      <w:r w:rsidRPr="009D42FA">
        <w:rPr>
          <w:rFonts w:ascii="宋体" w:hAnsi="宋体"/>
          <w:sz w:val="28"/>
          <w:szCs w:val="28"/>
        </w:rPr>
        <w:t xml:space="preserve">疏散通道和安全出口。 </w:t>
      </w:r>
    </w:p>
    <w:p w:rsidR="009D42FA" w:rsidRPr="009D6D94" w:rsidRDefault="00D360ED" w:rsidP="009D231E">
      <w:pPr>
        <w:spacing w:line="360" w:lineRule="auto"/>
        <w:ind w:firstLine="420"/>
        <w:rPr>
          <w:rFonts w:ascii="FangSong" w:eastAsia="FangSong" w:hAnsi="FangSong"/>
          <w:sz w:val="28"/>
          <w:szCs w:val="28"/>
        </w:rPr>
      </w:pPr>
      <w:r w:rsidRPr="009D42FA">
        <w:rPr>
          <w:rFonts w:ascii="宋体" w:hAnsi="宋体" w:hint="eastAsia"/>
          <w:sz w:val="28"/>
          <w:szCs w:val="28"/>
        </w:rPr>
        <w:t>七、发现违规行为或安全隐患应及时整改或向实验室责任人、学院报告。发生安全事故后，要及时上报学院，</w:t>
      </w:r>
      <w:r w:rsidRPr="009D42FA">
        <w:rPr>
          <w:rFonts w:ascii="宋体" w:hAnsi="宋体"/>
          <w:sz w:val="28"/>
          <w:szCs w:val="28"/>
        </w:rPr>
        <w:t>对隐瞒不报</w:t>
      </w:r>
      <w:r w:rsidRPr="009D42FA">
        <w:rPr>
          <w:rFonts w:ascii="宋体" w:hAnsi="宋体" w:hint="eastAsia"/>
          <w:sz w:val="28"/>
          <w:szCs w:val="28"/>
        </w:rPr>
        <w:t>以及有意夸大</w:t>
      </w:r>
      <w:r w:rsidRPr="009D42FA">
        <w:rPr>
          <w:rFonts w:ascii="宋体" w:hAnsi="宋体"/>
          <w:sz w:val="28"/>
          <w:szCs w:val="28"/>
        </w:rPr>
        <w:t>或</w:t>
      </w:r>
      <w:r w:rsidRPr="009D42FA">
        <w:rPr>
          <w:rFonts w:ascii="宋体" w:hAnsi="宋体" w:hint="eastAsia"/>
          <w:sz w:val="28"/>
          <w:szCs w:val="28"/>
        </w:rPr>
        <w:t>缩小</w:t>
      </w:r>
      <w:r w:rsidRPr="009D42FA">
        <w:rPr>
          <w:rFonts w:ascii="宋体" w:hAnsi="宋体"/>
          <w:sz w:val="28"/>
          <w:szCs w:val="28"/>
        </w:rPr>
        <w:t>事故者，</w:t>
      </w:r>
      <w:r w:rsidRPr="009D42FA">
        <w:rPr>
          <w:rFonts w:ascii="宋体" w:hAnsi="宋体" w:hint="eastAsia"/>
          <w:sz w:val="28"/>
          <w:szCs w:val="28"/>
        </w:rPr>
        <w:t>将</w:t>
      </w:r>
      <w:r w:rsidRPr="009D42FA">
        <w:rPr>
          <w:rFonts w:ascii="宋体" w:hAnsi="宋体"/>
          <w:sz w:val="28"/>
          <w:szCs w:val="28"/>
        </w:rPr>
        <w:t>严肃处理。</w:t>
      </w:r>
    </w:p>
    <w:p w:rsidR="009D231E" w:rsidRDefault="009D231E">
      <w:pPr>
        <w:widowControl/>
        <w:jc w:val="left"/>
        <w:rPr>
          <w:rFonts w:asciiTheme="majorHAnsi" w:eastAsiaTheme="majorEastAsia" w:hAnsiTheme="majorHAnsi" w:cstheme="majorBidi"/>
          <w:b/>
          <w:bCs/>
          <w:sz w:val="32"/>
          <w:szCs w:val="32"/>
          <w:shd w:val="clear" w:color="auto" w:fill="FFFFFF"/>
        </w:rPr>
      </w:pPr>
      <w:bookmarkStart w:id="39" w:name="_Toc14194_WPSOffice_Level1"/>
      <w:bookmarkStart w:id="40" w:name="_Toc12982075"/>
      <w:r>
        <w:rPr>
          <w:shd w:val="clear" w:color="auto" w:fill="FFFFFF"/>
        </w:rPr>
        <w:br w:type="page"/>
      </w:r>
    </w:p>
    <w:p w:rsidR="00C00A38" w:rsidRPr="009D231E" w:rsidRDefault="00C00A38" w:rsidP="00C00A38">
      <w:pPr>
        <w:pStyle w:val="2"/>
        <w:jc w:val="left"/>
        <w:rPr>
          <w:rFonts w:ascii="仿宋" w:eastAsia="仿宋" w:hAnsi="仿宋"/>
          <w:shd w:val="clear" w:color="auto" w:fill="FFFFFF"/>
        </w:rPr>
      </w:pPr>
      <w:r w:rsidRPr="009D231E">
        <w:rPr>
          <w:rFonts w:ascii="仿宋" w:eastAsia="仿宋" w:hAnsi="仿宋" w:hint="eastAsia"/>
          <w:shd w:val="clear" w:color="auto" w:fill="FFFFFF"/>
        </w:rPr>
        <w:lastRenderedPageBreak/>
        <w:t>附件</w:t>
      </w:r>
      <w:r w:rsidR="00D75294" w:rsidRPr="009D231E">
        <w:rPr>
          <w:rFonts w:ascii="仿宋" w:eastAsia="仿宋" w:hAnsi="仿宋" w:hint="eastAsia"/>
          <w:shd w:val="clear" w:color="auto" w:fill="FFFFFF"/>
        </w:rPr>
        <w:t>七</w:t>
      </w:r>
      <w:r w:rsidRPr="009D231E">
        <w:rPr>
          <w:rFonts w:ascii="仿宋" w:eastAsia="仿宋" w:hAnsi="仿宋" w:hint="eastAsia"/>
          <w:shd w:val="clear" w:color="auto" w:fill="FFFFFF"/>
        </w:rPr>
        <w:t>：</w:t>
      </w:r>
      <w:bookmarkEnd w:id="39"/>
      <w:bookmarkEnd w:id="40"/>
    </w:p>
    <w:p w:rsidR="00C00A38" w:rsidRPr="009D42FA" w:rsidRDefault="00C00A38" w:rsidP="00685614">
      <w:pPr>
        <w:spacing w:beforeLines="100" w:before="312" w:afterLines="100" w:after="312"/>
        <w:jc w:val="center"/>
        <w:rPr>
          <w:rFonts w:ascii="宋体" w:hAnsi="宋体" w:cstheme="majorEastAsia"/>
          <w:b/>
          <w:bCs/>
          <w:color w:val="000000" w:themeColor="text1"/>
          <w:sz w:val="32"/>
          <w:szCs w:val="32"/>
          <w:shd w:val="clear" w:color="auto" w:fill="FFFFFF"/>
        </w:rPr>
      </w:pPr>
      <w:r w:rsidRPr="009D42FA">
        <w:rPr>
          <w:rFonts w:ascii="宋体" w:hAnsi="宋体" w:cstheme="majorEastAsia" w:hint="eastAsia"/>
          <w:b/>
          <w:bCs/>
          <w:color w:val="000000" w:themeColor="text1"/>
          <w:sz w:val="32"/>
          <w:szCs w:val="32"/>
          <w:shd w:val="clear" w:color="auto" w:fill="FFFFFF"/>
        </w:rPr>
        <w:t>信息学院实验室安全手册</w:t>
      </w:r>
    </w:p>
    <w:p w:rsidR="00C00A38" w:rsidRDefault="00C00A38" w:rsidP="00FE4380">
      <w:pPr>
        <w:ind w:firstLine="420"/>
        <w:rPr>
          <w:rFonts w:asciiTheme="minorEastAsia" w:hAnsiTheme="minorEastAsia" w:cs="宋体"/>
          <w:color w:val="000000" w:themeColor="text1"/>
          <w:kern w:val="0"/>
          <w:sz w:val="28"/>
          <w:szCs w:val="28"/>
        </w:rPr>
      </w:pPr>
      <w:bookmarkStart w:id="41" w:name="_Toc19548_WPSOffice_Level2"/>
      <w:r>
        <w:rPr>
          <w:rFonts w:asciiTheme="minorEastAsia" w:hAnsiTheme="minorEastAsia" w:cs="宋体" w:hint="eastAsia"/>
          <w:color w:val="000000" w:themeColor="text1"/>
          <w:kern w:val="0"/>
          <w:sz w:val="28"/>
          <w:szCs w:val="28"/>
        </w:rPr>
        <w:t>一、一般安全守则</w:t>
      </w:r>
      <w:bookmarkEnd w:id="41"/>
    </w:p>
    <w:p w:rsidR="00C00A38" w:rsidRDefault="00C00A38" w:rsidP="00FE4380">
      <w:pPr>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（一）进入实验室必须遵守实验室的各项规定，严格执行操作规程，做好各类记录。</w:t>
      </w:r>
    </w:p>
    <w:p w:rsidR="00C00A38" w:rsidRDefault="00C00A38" w:rsidP="00FE4380">
      <w:pPr>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（二）保证实验室观察窗的可视性，门口需张贴安全信息牌，并及时更新相关信息。</w:t>
      </w:r>
    </w:p>
    <w:p w:rsidR="00C00A38" w:rsidRDefault="00C00A38" w:rsidP="00FE4380">
      <w:pPr>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（三）保持实验室整洁和地面干燥，及时清理废旧物品，保持消防通道通畅，便于开、关电源及防护用品、消防器材等的取用。</w:t>
      </w:r>
    </w:p>
    <w:p w:rsidR="00C00A38" w:rsidRDefault="00C00A38" w:rsidP="00FE4380">
      <w:pPr>
        <w:spacing w:line="120" w:lineRule="atLeast"/>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（四）实验中人员不得脱岗，进行危险实验时需有</w:t>
      </w:r>
      <w:r>
        <w:rPr>
          <w:rFonts w:asciiTheme="minorEastAsia" w:hAnsiTheme="minorEastAsia" w:cs="宋体" w:hint="eastAsia"/>
          <w:color w:val="000000" w:themeColor="text1"/>
          <w:kern w:val="0"/>
          <w:sz w:val="28"/>
          <w:szCs w:val="28"/>
        </w:rPr>
        <w:t>2</w:t>
      </w:r>
      <w:r>
        <w:rPr>
          <w:rFonts w:asciiTheme="minorEastAsia" w:hAnsiTheme="minorEastAsia" w:cs="宋体" w:hint="eastAsia"/>
          <w:color w:val="000000" w:themeColor="text1"/>
          <w:kern w:val="0"/>
          <w:sz w:val="28"/>
          <w:szCs w:val="28"/>
        </w:rPr>
        <w:t>人同时在场。</w:t>
      </w:r>
    </w:p>
    <w:p w:rsidR="00C00A38" w:rsidRDefault="00C00A38" w:rsidP="00FE4380">
      <w:pPr>
        <w:spacing w:line="120" w:lineRule="atLeast"/>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（五）进入实验室应了解潜在的安全隐患和应急方式，采取适当的安全防护措施。</w:t>
      </w:r>
    </w:p>
    <w:p w:rsidR="00C00A38" w:rsidRDefault="00C00A38" w:rsidP="00FE4380">
      <w:pPr>
        <w:spacing w:line="120" w:lineRule="atLeast"/>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（六）实验人员应根据需求选择合适的防护用品；使用前，应确认其使用范围、有效期及完好性等，熟悉其使用、维护和保养方法。</w:t>
      </w:r>
    </w:p>
    <w:p w:rsidR="00C00A38" w:rsidRDefault="00C00A38" w:rsidP="00FE4380">
      <w:pPr>
        <w:spacing w:line="120" w:lineRule="atLeast"/>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（七）禁止在实验室内吸烟、进食、使用燃烧型蚊香、睡觉等，禁止放置与实验无关的物品。不得在实验室内追逐、打闹。</w:t>
      </w:r>
    </w:p>
    <w:p w:rsidR="00C00A38" w:rsidRDefault="00C00A38" w:rsidP="00FE4380">
      <w:pPr>
        <w:spacing w:line="120" w:lineRule="atLeast"/>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（八）对于特殊岗位和特种设备，需经过相应的培训，持证上岗。</w:t>
      </w:r>
    </w:p>
    <w:p w:rsidR="00C00A38" w:rsidRDefault="00C00A38" w:rsidP="00FE4380">
      <w:pPr>
        <w:spacing w:line="120" w:lineRule="atLeast"/>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（九）实验结束后，应及时清理；临时离开实验室，应随手锁门；最后离开实验室，应关闭水、电、气、门窗等。</w:t>
      </w:r>
    </w:p>
    <w:p w:rsidR="00C00A38" w:rsidRDefault="00C00A38" w:rsidP="00FE4380">
      <w:pPr>
        <w:spacing w:line="120" w:lineRule="atLeast"/>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（十）仪器设备不得开机过夜，如确有需要，必须采取必要的预防措施。特别要注意空调、电脑、饮水机等也不得开机过夜。</w:t>
      </w:r>
    </w:p>
    <w:p w:rsidR="00C00A38" w:rsidRDefault="00C00A38" w:rsidP="00FE4380">
      <w:pPr>
        <w:spacing w:line="120" w:lineRule="atLeast"/>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lastRenderedPageBreak/>
        <w:t>（十一）发现安全隐患或发生实验室事故，应及时采取措施，并报告实验室负责人。</w:t>
      </w:r>
    </w:p>
    <w:p w:rsidR="00C00A38" w:rsidRDefault="00C00A38" w:rsidP="00FE4380">
      <w:pPr>
        <w:numPr>
          <w:ilvl w:val="0"/>
          <w:numId w:val="2"/>
        </w:numPr>
        <w:ind w:leftChars="200" w:left="420"/>
        <w:rPr>
          <w:rFonts w:asciiTheme="minorEastAsia" w:hAnsiTheme="minorEastAsia" w:cs="宋体"/>
          <w:color w:val="000000" w:themeColor="text1"/>
          <w:kern w:val="0"/>
          <w:sz w:val="28"/>
          <w:szCs w:val="28"/>
        </w:rPr>
      </w:pPr>
      <w:bookmarkStart w:id="42" w:name="_Toc18531_WPSOffice_Level2"/>
      <w:r>
        <w:rPr>
          <w:rFonts w:asciiTheme="minorEastAsia" w:hAnsiTheme="minorEastAsia" w:cs="宋体" w:hint="eastAsia"/>
          <w:color w:val="000000" w:themeColor="text1"/>
          <w:kern w:val="0"/>
          <w:sz w:val="28"/>
          <w:szCs w:val="28"/>
        </w:rPr>
        <w:t>消防安全</w:t>
      </w:r>
      <w:bookmarkEnd w:id="42"/>
    </w:p>
    <w:p w:rsidR="00C00A38" w:rsidRDefault="00C00A38" w:rsidP="00FE4380">
      <w:pPr>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（一）常见隐患</w:t>
      </w:r>
    </w:p>
    <w:p w:rsidR="00C00A38" w:rsidRDefault="00C00A38" w:rsidP="00FE4380">
      <w:pPr>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1. </w:t>
      </w:r>
      <w:r>
        <w:rPr>
          <w:rFonts w:asciiTheme="minorEastAsia" w:hAnsiTheme="minorEastAsia" w:cs="宋体" w:hint="eastAsia"/>
          <w:color w:val="000000" w:themeColor="text1"/>
          <w:kern w:val="0"/>
          <w:sz w:val="28"/>
          <w:szCs w:val="28"/>
        </w:rPr>
        <w:t>易燃易爆化学品的存放与使用不规范</w:t>
      </w:r>
      <w:r>
        <w:rPr>
          <w:rFonts w:asciiTheme="minorEastAsia" w:hAnsiTheme="minorEastAsia" w:cs="宋体" w:hint="eastAsia"/>
          <w:color w:val="000000" w:themeColor="text1"/>
          <w:kern w:val="0"/>
          <w:sz w:val="28"/>
          <w:szCs w:val="28"/>
        </w:rPr>
        <w:t>;</w:t>
      </w:r>
    </w:p>
    <w:p w:rsidR="00C00A38" w:rsidRDefault="00C00A38" w:rsidP="00FE4380">
      <w:pPr>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2. </w:t>
      </w:r>
      <w:r>
        <w:rPr>
          <w:rFonts w:asciiTheme="minorEastAsia" w:hAnsiTheme="minorEastAsia" w:cs="宋体" w:hint="eastAsia"/>
          <w:color w:val="000000" w:themeColor="text1"/>
          <w:kern w:val="0"/>
          <w:sz w:val="28"/>
          <w:szCs w:val="28"/>
        </w:rPr>
        <w:t>消防通道不畅、废旧物品未及时清理</w:t>
      </w:r>
      <w:r>
        <w:rPr>
          <w:rFonts w:asciiTheme="minorEastAsia" w:hAnsiTheme="minorEastAsia" w:cs="宋体" w:hint="eastAsia"/>
          <w:color w:val="000000" w:themeColor="text1"/>
          <w:kern w:val="0"/>
          <w:sz w:val="28"/>
          <w:szCs w:val="28"/>
        </w:rPr>
        <w:t>;</w:t>
      </w:r>
    </w:p>
    <w:p w:rsidR="00C00A38" w:rsidRDefault="00C00A38" w:rsidP="00FE4380">
      <w:pPr>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3. </w:t>
      </w:r>
      <w:r>
        <w:rPr>
          <w:rFonts w:asciiTheme="minorEastAsia" w:hAnsiTheme="minorEastAsia" w:cs="宋体" w:hint="eastAsia"/>
          <w:color w:val="000000" w:themeColor="text1"/>
          <w:kern w:val="0"/>
          <w:sz w:val="28"/>
          <w:szCs w:val="28"/>
        </w:rPr>
        <w:t>用电不规范，随意使用明火</w:t>
      </w:r>
      <w:r>
        <w:rPr>
          <w:rFonts w:asciiTheme="minorEastAsia" w:hAnsiTheme="minorEastAsia" w:cs="宋体" w:hint="eastAsia"/>
          <w:color w:val="000000" w:themeColor="text1"/>
          <w:kern w:val="0"/>
          <w:sz w:val="28"/>
          <w:szCs w:val="28"/>
        </w:rPr>
        <w:t>;</w:t>
      </w:r>
    </w:p>
    <w:p w:rsidR="00C00A38" w:rsidRDefault="00C00A38" w:rsidP="00FE4380">
      <w:pPr>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4. </w:t>
      </w:r>
      <w:r>
        <w:rPr>
          <w:rFonts w:asciiTheme="minorEastAsia" w:hAnsiTheme="minorEastAsia" w:cs="宋体" w:hint="eastAsia"/>
          <w:color w:val="000000" w:themeColor="text1"/>
          <w:kern w:val="0"/>
          <w:sz w:val="28"/>
          <w:szCs w:val="28"/>
        </w:rPr>
        <w:t>实验室建设和改造不符合消防要求。</w:t>
      </w:r>
    </w:p>
    <w:p w:rsidR="00C00A38" w:rsidRDefault="00C00A38" w:rsidP="00C00A38">
      <w:pPr>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（二）火灾的扑救</w:t>
      </w:r>
    </w:p>
    <w:p w:rsidR="00C00A38" w:rsidRDefault="00C00A38" w:rsidP="00FE4380">
      <w:pPr>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1. </w:t>
      </w:r>
      <w:r>
        <w:rPr>
          <w:rFonts w:asciiTheme="minorEastAsia" w:hAnsiTheme="minorEastAsia" w:cs="宋体" w:hint="eastAsia"/>
          <w:color w:val="000000" w:themeColor="text1"/>
          <w:kern w:val="0"/>
          <w:sz w:val="28"/>
          <w:szCs w:val="28"/>
        </w:rPr>
        <w:t>救火原则及器械使用</w:t>
      </w:r>
    </w:p>
    <w:p w:rsidR="00C00A38" w:rsidRDefault="00C00A38" w:rsidP="00FE4380">
      <w:pPr>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1.1 </w:t>
      </w:r>
      <w:r>
        <w:rPr>
          <w:rFonts w:asciiTheme="minorEastAsia" w:hAnsiTheme="minorEastAsia" w:cs="宋体" w:hint="eastAsia"/>
          <w:color w:val="000000" w:themeColor="text1"/>
          <w:kern w:val="0"/>
          <w:sz w:val="28"/>
          <w:szCs w:val="28"/>
        </w:rPr>
        <w:t>救火原则。扑救初期火灾时，应立即大声呼叫，组织人员选用合适的方法进行扑救，同时立即报警。扑救时应遵循先控制、后消灭，救人重于救火，先重点后一般的原则。</w:t>
      </w:r>
    </w:p>
    <w:p w:rsidR="00C00A38" w:rsidRDefault="00C00A38" w:rsidP="00FE4380">
      <w:pPr>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1.2 </w:t>
      </w:r>
      <w:r>
        <w:rPr>
          <w:rFonts w:asciiTheme="minorEastAsia" w:hAnsiTheme="minorEastAsia" w:cs="宋体" w:hint="eastAsia"/>
          <w:color w:val="000000" w:themeColor="text1"/>
          <w:kern w:val="0"/>
          <w:sz w:val="28"/>
          <w:szCs w:val="28"/>
        </w:rPr>
        <w:t>灭火器的使用</w:t>
      </w:r>
    </w:p>
    <w:p w:rsidR="00C00A38" w:rsidRDefault="00C00A38" w:rsidP="00FE4380">
      <w:pPr>
        <w:ind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拉开保险插销，握住皮管，将喷嘴对准火苗根部，用力握下手压柄喷射。注：除酸碱式灭火器外，其他灭火器使用时不能颠倒，也不能横卧，否则灭火剂不会喷出。</w:t>
      </w:r>
    </w:p>
    <w:p w:rsidR="00C00A38" w:rsidRDefault="00C00A38" w:rsidP="00D31B23">
      <w:pPr>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2</w:t>
      </w:r>
      <w:r>
        <w:rPr>
          <w:rFonts w:asciiTheme="minorEastAsia" w:hAnsiTheme="minorEastAsia" w:cs="宋体" w:hint="eastAsia"/>
          <w:color w:val="000000" w:themeColor="text1"/>
          <w:kern w:val="0"/>
          <w:sz w:val="28"/>
          <w:szCs w:val="28"/>
        </w:rPr>
        <w:t>、逃生自救</w:t>
      </w:r>
    </w:p>
    <w:p w:rsidR="00C00A38" w:rsidRDefault="00C00A38" w:rsidP="00C00A38">
      <w:pPr>
        <w:ind w:firstLineChars="95" w:firstLine="266"/>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 </w:t>
      </w:r>
      <w:r>
        <w:rPr>
          <w:rFonts w:asciiTheme="minorEastAsia" w:hAnsiTheme="minorEastAsia" w:cs="宋体" w:hint="eastAsia"/>
          <w:color w:val="000000" w:themeColor="text1"/>
          <w:kern w:val="0"/>
          <w:sz w:val="28"/>
          <w:szCs w:val="28"/>
        </w:rPr>
        <w:t>熟悉实验室的逃生路径、消防设施及自救逃生的方法，平时积极参与应急逃生预演，将会事半功倍。</w:t>
      </w:r>
    </w:p>
    <w:p w:rsidR="00C00A38" w:rsidRDefault="00C00A38" w:rsidP="00FE4380">
      <w:pPr>
        <w:ind w:firstLine="266"/>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2.1 </w:t>
      </w:r>
      <w:r>
        <w:rPr>
          <w:rFonts w:asciiTheme="minorEastAsia" w:hAnsiTheme="minorEastAsia" w:cs="宋体" w:hint="eastAsia"/>
          <w:color w:val="000000" w:themeColor="text1"/>
          <w:kern w:val="0"/>
          <w:sz w:val="28"/>
          <w:szCs w:val="28"/>
        </w:rPr>
        <w:t>应保持镇静、明辨方向、迅速撤离，千万不要相互拥挤、乱冲乱窜，应尽量往楼层下面跑，若通道已被烟火封阻，则应背向烟火方</w:t>
      </w:r>
      <w:r>
        <w:rPr>
          <w:rFonts w:asciiTheme="minorEastAsia" w:hAnsiTheme="minorEastAsia" w:cs="宋体" w:hint="eastAsia"/>
          <w:color w:val="000000" w:themeColor="text1"/>
          <w:kern w:val="0"/>
          <w:sz w:val="28"/>
          <w:szCs w:val="28"/>
        </w:rPr>
        <w:lastRenderedPageBreak/>
        <w:t>向离开，通过阳台、气窗、天台等往室外逃生</w:t>
      </w:r>
    </w:p>
    <w:p w:rsidR="00C00A38" w:rsidRDefault="00C00A38" w:rsidP="009D231E">
      <w:pPr>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2.2 </w:t>
      </w:r>
      <w:r>
        <w:rPr>
          <w:rFonts w:asciiTheme="minorEastAsia" w:hAnsiTheme="minorEastAsia" w:cs="宋体" w:hint="eastAsia"/>
          <w:color w:val="000000" w:themeColor="text1"/>
          <w:kern w:val="0"/>
          <w:sz w:val="28"/>
          <w:szCs w:val="28"/>
        </w:rPr>
        <w:t>为了防止火场浓烟呛入，可采用湿毛巾、口罩蒙鼻，匍匐撤离。</w:t>
      </w:r>
    </w:p>
    <w:p w:rsidR="00C00A38" w:rsidRDefault="00C00A38" w:rsidP="009D231E">
      <w:pPr>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2.3 </w:t>
      </w:r>
      <w:r>
        <w:rPr>
          <w:rFonts w:asciiTheme="minorEastAsia" w:hAnsiTheme="minorEastAsia" w:cs="宋体" w:hint="eastAsia"/>
          <w:color w:val="000000" w:themeColor="text1"/>
          <w:kern w:val="0"/>
          <w:sz w:val="28"/>
          <w:szCs w:val="28"/>
        </w:rPr>
        <w:t>禁止通过电梯逃生。如果楼梯已被烧断、通道被堵死时，可通过屋顶天台、阳台、落水管等逃生，或在固定的物体上</w:t>
      </w:r>
      <w:r>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如窗框、水管等</w:t>
      </w:r>
      <w:r>
        <w:rPr>
          <w:rFonts w:asciiTheme="minorEastAsia" w:hAnsiTheme="minorEastAsia" w:cs="宋体" w:hint="eastAsia"/>
          <w:color w:val="000000" w:themeColor="text1"/>
          <w:kern w:val="0"/>
          <w:sz w:val="28"/>
          <w:szCs w:val="28"/>
        </w:rPr>
        <w:t>)</w:t>
      </w:r>
      <w:proofErr w:type="gramStart"/>
      <w:r>
        <w:rPr>
          <w:rFonts w:asciiTheme="minorEastAsia" w:hAnsiTheme="minorEastAsia" w:cs="宋体" w:hint="eastAsia"/>
          <w:color w:val="000000" w:themeColor="text1"/>
          <w:kern w:val="0"/>
          <w:sz w:val="28"/>
          <w:szCs w:val="28"/>
        </w:rPr>
        <w:t>栓</w:t>
      </w:r>
      <w:proofErr w:type="gramEnd"/>
      <w:r>
        <w:rPr>
          <w:rFonts w:asciiTheme="minorEastAsia" w:hAnsiTheme="minorEastAsia" w:cs="宋体" w:hint="eastAsia"/>
          <w:color w:val="000000" w:themeColor="text1"/>
          <w:kern w:val="0"/>
          <w:sz w:val="28"/>
          <w:szCs w:val="28"/>
        </w:rPr>
        <w:t>绳子，也可将床单等撕成条连接起来，然后手拉绳子缓缓而下。</w:t>
      </w:r>
    </w:p>
    <w:p w:rsidR="00C00A38" w:rsidRDefault="00C00A38" w:rsidP="009D231E">
      <w:pPr>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2.4 </w:t>
      </w:r>
      <w:r>
        <w:rPr>
          <w:rFonts w:asciiTheme="minorEastAsia" w:hAnsiTheme="minorEastAsia" w:cs="宋体" w:hint="eastAsia"/>
          <w:color w:val="000000" w:themeColor="text1"/>
          <w:kern w:val="0"/>
          <w:sz w:val="28"/>
          <w:szCs w:val="28"/>
        </w:rPr>
        <w:t>如果无法撤离，应退居室内，关闭</w:t>
      </w:r>
      <w:proofErr w:type="gramStart"/>
      <w:r>
        <w:rPr>
          <w:rFonts w:asciiTheme="minorEastAsia" w:hAnsiTheme="minorEastAsia" w:cs="宋体" w:hint="eastAsia"/>
          <w:color w:val="000000" w:themeColor="text1"/>
          <w:kern w:val="0"/>
          <w:sz w:val="28"/>
          <w:szCs w:val="28"/>
        </w:rPr>
        <w:t>通往着</w:t>
      </w:r>
      <w:proofErr w:type="gramEnd"/>
      <w:r>
        <w:rPr>
          <w:rFonts w:asciiTheme="minorEastAsia" w:hAnsiTheme="minorEastAsia" w:cs="宋体" w:hint="eastAsia"/>
          <w:color w:val="000000" w:themeColor="text1"/>
          <w:kern w:val="0"/>
          <w:sz w:val="28"/>
          <w:szCs w:val="28"/>
        </w:rPr>
        <w:t>火区的门窗，还可向门窗上浇水，延缓火势蔓延，并向窗外伸出衣物或抛出物件发出求救信号或呼喊，等待救援。</w:t>
      </w:r>
    </w:p>
    <w:p w:rsidR="00C00A38" w:rsidRDefault="00C00A38" w:rsidP="009D231E">
      <w:pPr>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2.5 </w:t>
      </w:r>
      <w:r>
        <w:rPr>
          <w:rFonts w:asciiTheme="minorEastAsia" w:hAnsiTheme="minorEastAsia" w:cs="宋体" w:hint="eastAsia"/>
          <w:color w:val="000000" w:themeColor="text1"/>
          <w:kern w:val="0"/>
          <w:sz w:val="28"/>
          <w:szCs w:val="28"/>
        </w:rPr>
        <w:t>如果</w:t>
      </w:r>
      <w:proofErr w:type="gramStart"/>
      <w:r>
        <w:rPr>
          <w:rFonts w:asciiTheme="minorEastAsia" w:hAnsiTheme="minorEastAsia" w:cs="宋体" w:hint="eastAsia"/>
          <w:color w:val="000000" w:themeColor="text1"/>
          <w:kern w:val="0"/>
          <w:sz w:val="28"/>
          <w:szCs w:val="28"/>
        </w:rPr>
        <w:t>身上着</w:t>
      </w:r>
      <w:proofErr w:type="gramEnd"/>
      <w:r>
        <w:rPr>
          <w:rFonts w:asciiTheme="minorEastAsia" w:hAnsiTheme="minorEastAsia" w:cs="宋体" w:hint="eastAsia"/>
          <w:color w:val="000000" w:themeColor="text1"/>
          <w:kern w:val="0"/>
          <w:sz w:val="28"/>
          <w:szCs w:val="28"/>
        </w:rPr>
        <w:t>了火，千万不可奔跑或拍打，应迅速撕脱衣物，或通过用水、就地打滚、覆盖厚重衣物等方式压灭火苗。</w:t>
      </w:r>
    </w:p>
    <w:p w:rsidR="00C00A38" w:rsidRDefault="00C00A38" w:rsidP="009D231E">
      <w:pPr>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2.6 </w:t>
      </w:r>
      <w:r>
        <w:rPr>
          <w:rFonts w:asciiTheme="minorEastAsia" w:hAnsiTheme="minorEastAsia" w:cs="宋体" w:hint="eastAsia"/>
          <w:color w:val="000000" w:themeColor="text1"/>
          <w:kern w:val="0"/>
          <w:sz w:val="28"/>
          <w:szCs w:val="28"/>
        </w:rPr>
        <w:t>生命第一，不要贪恋财物，切勿轻易重返火场。</w:t>
      </w:r>
    </w:p>
    <w:p w:rsidR="00C00A38" w:rsidRDefault="00C00A38" w:rsidP="00C00A38">
      <w:pPr>
        <w:ind w:firstLineChars="95" w:firstLine="266"/>
        <w:rPr>
          <w:rFonts w:asciiTheme="minorEastAsia" w:hAnsiTheme="minorEastAsia" w:cs="宋体"/>
          <w:color w:val="000000" w:themeColor="text1"/>
          <w:kern w:val="0"/>
          <w:sz w:val="28"/>
          <w:szCs w:val="28"/>
        </w:rPr>
      </w:pPr>
      <w:bookmarkStart w:id="43" w:name="_Toc12118_WPSOffice_Level2"/>
      <w:r>
        <w:rPr>
          <w:rFonts w:asciiTheme="minorEastAsia" w:hAnsiTheme="minorEastAsia" w:cs="宋体" w:hint="eastAsia"/>
          <w:color w:val="000000" w:themeColor="text1"/>
          <w:kern w:val="0"/>
          <w:sz w:val="28"/>
          <w:szCs w:val="28"/>
        </w:rPr>
        <w:t>三、水电安全</w:t>
      </w:r>
      <w:bookmarkEnd w:id="43"/>
    </w:p>
    <w:p w:rsidR="00C00A38" w:rsidRDefault="00C00A38" w:rsidP="00C00A38">
      <w:pPr>
        <w:ind w:firstLineChars="95" w:firstLine="266"/>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（一）用电安全</w:t>
      </w:r>
    </w:p>
    <w:p w:rsidR="00C00A38" w:rsidRDefault="00C00A38" w:rsidP="009D231E">
      <w:pPr>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1. </w:t>
      </w:r>
      <w:r>
        <w:rPr>
          <w:rFonts w:asciiTheme="minorEastAsia" w:hAnsiTheme="minorEastAsia" w:cs="宋体" w:hint="eastAsia"/>
          <w:color w:val="000000" w:themeColor="text1"/>
          <w:kern w:val="0"/>
          <w:sz w:val="28"/>
          <w:szCs w:val="28"/>
        </w:rPr>
        <w:t>实验室电路容量、插座等应满足仪器设备的功率需求；大功率的用电设备需单独拉线；</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2. </w:t>
      </w:r>
      <w:r>
        <w:rPr>
          <w:rFonts w:asciiTheme="minorEastAsia" w:hAnsiTheme="minorEastAsia" w:cs="宋体" w:hint="eastAsia"/>
          <w:color w:val="000000" w:themeColor="text1"/>
          <w:kern w:val="0"/>
          <w:sz w:val="28"/>
          <w:szCs w:val="28"/>
        </w:rPr>
        <w:t>确认仪器设备状态完好后，方可接通电源；</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3. </w:t>
      </w:r>
      <w:r>
        <w:rPr>
          <w:rFonts w:asciiTheme="minorEastAsia" w:hAnsiTheme="minorEastAsia" w:cs="宋体" w:hint="eastAsia"/>
          <w:color w:val="000000" w:themeColor="text1"/>
          <w:kern w:val="0"/>
          <w:sz w:val="28"/>
          <w:szCs w:val="28"/>
        </w:rPr>
        <w:t>电器设施应有良好的散热环境，远离热源和可燃物品，确保电器设备接地、接零良好；</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4. </w:t>
      </w:r>
      <w:r>
        <w:rPr>
          <w:rFonts w:asciiTheme="minorEastAsia" w:hAnsiTheme="minorEastAsia" w:cs="宋体" w:hint="eastAsia"/>
          <w:color w:val="000000" w:themeColor="text1"/>
          <w:kern w:val="0"/>
          <w:sz w:val="28"/>
          <w:szCs w:val="28"/>
        </w:rPr>
        <w:t>不得擅自拆、改电气线路、修理电器设备；不得乱拉、乱接电线，不准使用闸刀开关、木质配电板和花线等；</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lastRenderedPageBreak/>
        <w:t>5. </w:t>
      </w:r>
      <w:r>
        <w:rPr>
          <w:rFonts w:asciiTheme="minorEastAsia" w:hAnsiTheme="minorEastAsia" w:cs="宋体" w:hint="eastAsia"/>
          <w:color w:val="000000" w:themeColor="text1"/>
          <w:kern w:val="0"/>
          <w:sz w:val="28"/>
          <w:szCs w:val="28"/>
        </w:rPr>
        <w:t>使用电器设备时，应保持手部干燥。当手、脚或身体沾湿或站在潮湿的地板上时，切勿启动电源开关、触摸通电的电器设施；</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6. </w:t>
      </w:r>
      <w:r>
        <w:rPr>
          <w:rFonts w:asciiTheme="minorEastAsia" w:hAnsiTheme="minorEastAsia" w:cs="宋体" w:hint="eastAsia"/>
          <w:color w:val="000000" w:themeColor="text1"/>
          <w:kern w:val="0"/>
          <w:sz w:val="28"/>
          <w:szCs w:val="28"/>
        </w:rPr>
        <w:t>对于长时间不间断使用的电器设施，需采取必要的预防措施；</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7. </w:t>
      </w:r>
      <w:r>
        <w:rPr>
          <w:rFonts w:asciiTheme="minorEastAsia" w:hAnsiTheme="minorEastAsia" w:cs="宋体" w:hint="eastAsia"/>
          <w:color w:val="000000" w:themeColor="text1"/>
          <w:kern w:val="0"/>
          <w:sz w:val="28"/>
          <w:szCs w:val="28"/>
        </w:rPr>
        <w:t>对于高电压、大电流的危险区域，应设立警示标识，不得擅自进入；</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8. </w:t>
      </w:r>
      <w:r>
        <w:rPr>
          <w:rFonts w:asciiTheme="minorEastAsia" w:hAnsiTheme="minorEastAsia" w:cs="宋体" w:hint="eastAsia"/>
          <w:color w:val="000000" w:themeColor="text1"/>
          <w:kern w:val="0"/>
          <w:sz w:val="28"/>
          <w:szCs w:val="28"/>
        </w:rPr>
        <w:t>存在易燃易爆化学品的场所，应避免产生电火花或静电；</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9. </w:t>
      </w:r>
      <w:r>
        <w:rPr>
          <w:rFonts w:asciiTheme="minorEastAsia" w:hAnsiTheme="minorEastAsia" w:cs="宋体" w:hint="eastAsia"/>
          <w:color w:val="000000" w:themeColor="text1"/>
          <w:kern w:val="0"/>
          <w:sz w:val="28"/>
          <w:szCs w:val="28"/>
        </w:rPr>
        <w:t>发生电器火灾时，首先要切断电源，尽快拉闸断电后再用水或灭火器灭火。在无法断电的情况下应使用干粉、二氧化碳等不导电灭火剂来扑灭火焰。</w:t>
      </w:r>
    </w:p>
    <w:p w:rsidR="00C00A38" w:rsidRDefault="00C00A38" w:rsidP="00C00A38">
      <w:pPr>
        <w:ind w:firstLineChars="95" w:firstLine="266"/>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（二）触电救护</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1. </w:t>
      </w:r>
      <w:r>
        <w:rPr>
          <w:rFonts w:asciiTheme="minorEastAsia" w:hAnsiTheme="minorEastAsia" w:cs="宋体" w:hint="eastAsia"/>
          <w:color w:val="000000" w:themeColor="text1"/>
          <w:kern w:val="0"/>
          <w:sz w:val="28"/>
          <w:szCs w:val="28"/>
        </w:rPr>
        <w:t>尽快让触电人员脱离电源。应立即关闭电源或拔掉电源插头。若无法及时找到或断开电源，可用干燥的木棒、竹竿等绝缘物挑开电线；不得直接触碰带电物体和触电者的裸露身体。</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2. </w:t>
      </w:r>
      <w:r>
        <w:rPr>
          <w:rFonts w:asciiTheme="minorEastAsia" w:hAnsiTheme="minorEastAsia" w:cs="宋体" w:hint="eastAsia"/>
          <w:color w:val="000000" w:themeColor="text1"/>
          <w:kern w:val="0"/>
          <w:sz w:val="28"/>
          <w:szCs w:val="28"/>
        </w:rPr>
        <w:t>实施急救并求医。触电者脱离电源后，应迅速将其移到通风干燥的地方仰卧。若触电者呼吸、心跳均停止，应在保持触电者气道通畅的基础上，立即交替进行人工呼吸和胸外按压等急救措施，同时立即拨打“</w:t>
      </w:r>
      <w:r>
        <w:rPr>
          <w:rFonts w:asciiTheme="minorEastAsia" w:hAnsiTheme="minorEastAsia" w:cs="宋体" w:hint="eastAsia"/>
          <w:color w:val="000000" w:themeColor="text1"/>
          <w:kern w:val="0"/>
          <w:sz w:val="28"/>
          <w:szCs w:val="28"/>
        </w:rPr>
        <w:t>1 2 0</w:t>
      </w:r>
      <w:r>
        <w:rPr>
          <w:rFonts w:asciiTheme="minorEastAsia" w:hAnsiTheme="minorEastAsia" w:cs="宋体" w:hint="eastAsia"/>
          <w:color w:val="000000" w:themeColor="text1"/>
          <w:kern w:val="0"/>
          <w:sz w:val="28"/>
          <w:szCs w:val="28"/>
        </w:rPr>
        <w:t>”，尽快将触电者送往医院，途中继续进行心肺复苏术。</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3. </w:t>
      </w:r>
      <w:r>
        <w:rPr>
          <w:rFonts w:asciiTheme="minorEastAsia" w:hAnsiTheme="minorEastAsia" w:cs="宋体" w:hint="eastAsia"/>
          <w:color w:val="000000" w:themeColor="text1"/>
          <w:kern w:val="0"/>
          <w:sz w:val="28"/>
          <w:szCs w:val="28"/>
        </w:rPr>
        <w:t>人工呼吸施救要点</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3.1 </w:t>
      </w:r>
      <w:r>
        <w:rPr>
          <w:rFonts w:asciiTheme="minorEastAsia" w:hAnsiTheme="minorEastAsia" w:cs="宋体" w:hint="eastAsia"/>
          <w:color w:val="000000" w:themeColor="text1"/>
          <w:kern w:val="0"/>
          <w:sz w:val="28"/>
          <w:szCs w:val="28"/>
        </w:rPr>
        <w:t>将伤员仰头抬颏，取出口中异物，保持气道畅通；</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3.2 </w:t>
      </w:r>
      <w:r>
        <w:rPr>
          <w:rFonts w:asciiTheme="minorEastAsia" w:hAnsiTheme="minorEastAsia" w:cs="宋体" w:hint="eastAsia"/>
          <w:color w:val="000000" w:themeColor="text1"/>
          <w:kern w:val="0"/>
          <w:sz w:val="28"/>
          <w:szCs w:val="28"/>
        </w:rPr>
        <w:t>捏住伤员的鼻翼，口对口吹气（不能漏气），每次</w:t>
      </w:r>
      <w:r>
        <w:rPr>
          <w:rFonts w:asciiTheme="minorEastAsia" w:hAnsiTheme="minorEastAsia" w:cs="宋体" w:hint="eastAsia"/>
          <w:color w:val="000000" w:themeColor="text1"/>
          <w:kern w:val="0"/>
          <w:sz w:val="28"/>
          <w:szCs w:val="28"/>
        </w:rPr>
        <w:t>1</w:t>
      </w:r>
      <w:r>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1 . 5</w:t>
      </w:r>
      <w:r>
        <w:rPr>
          <w:rFonts w:asciiTheme="minorEastAsia" w:hAnsiTheme="minorEastAsia" w:cs="宋体" w:hint="eastAsia"/>
          <w:color w:val="000000" w:themeColor="text1"/>
          <w:kern w:val="0"/>
          <w:sz w:val="28"/>
          <w:szCs w:val="28"/>
        </w:rPr>
        <w:t>秒，每分钟</w:t>
      </w:r>
      <w:r>
        <w:rPr>
          <w:rFonts w:asciiTheme="minorEastAsia" w:hAnsiTheme="minorEastAsia" w:cs="宋体" w:hint="eastAsia"/>
          <w:color w:val="000000" w:themeColor="text1"/>
          <w:kern w:val="0"/>
          <w:sz w:val="28"/>
          <w:szCs w:val="28"/>
        </w:rPr>
        <w:t>1 2</w:t>
      </w:r>
      <w:r>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1 6</w:t>
      </w:r>
      <w:r>
        <w:rPr>
          <w:rFonts w:asciiTheme="minorEastAsia" w:hAnsiTheme="minorEastAsia" w:cs="宋体" w:hint="eastAsia"/>
          <w:color w:val="000000" w:themeColor="text1"/>
          <w:kern w:val="0"/>
          <w:sz w:val="28"/>
          <w:szCs w:val="28"/>
        </w:rPr>
        <w:t>次；</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3.3 </w:t>
      </w:r>
      <w:r>
        <w:rPr>
          <w:rFonts w:asciiTheme="minorEastAsia" w:hAnsiTheme="minorEastAsia" w:cs="宋体" w:hint="eastAsia"/>
          <w:color w:val="000000" w:themeColor="text1"/>
          <w:kern w:val="0"/>
          <w:sz w:val="28"/>
          <w:szCs w:val="28"/>
        </w:rPr>
        <w:t>如伤员牙关紧闭，可口对鼻进行人工呼吸，注意不要让嘴漏气。</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lastRenderedPageBreak/>
        <w:t>4. </w:t>
      </w:r>
      <w:r>
        <w:rPr>
          <w:rFonts w:asciiTheme="minorEastAsia" w:hAnsiTheme="minorEastAsia" w:cs="宋体" w:hint="eastAsia"/>
          <w:color w:val="000000" w:themeColor="text1"/>
          <w:kern w:val="0"/>
          <w:sz w:val="28"/>
          <w:szCs w:val="28"/>
        </w:rPr>
        <w:t>胸外按压施救要点</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4.1 </w:t>
      </w:r>
      <w:r>
        <w:rPr>
          <w:rFonts w:asciiTheme="minorEastAsia" w:hAnsiTheme="minorEastAsia" w:cs="宋体" w:hint="eastAsia"/>
          <w:color w:val="000000" w:themeColor="text1"/>
          <w:kern w:val="0"/>
          <w:sz w:val="28"/>
          <w:szCs w:val="28"/>
        </w:rPr>
        <w:t>找准按压部位：右手的食指和中指沿触电者的右侧肋弓下缘向上，找到肋骨和胸骨接合处的中点；两手指并齐，中指放在切迹中点（剑突底部），食指平放在胸骨下部；另一只手的掌根紧挨食指上缘，置于胸骨上，即为正确按压位置。</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4.2 </w:t>
      </w:r>
      <w:r>
        <w:rPr>
          <w:rFonts w:asciiTheme="minorEastAsia" w:hAnsiTheme="minorEastAsia" w:cs="宋体" w:hint="eastAsia"/>
          <w:color w:val="000000" w:themeColor="text1"/>
          <w:kern w:val="0"/>
          <w:sz w:val="28"/>
          <w:szCs w:val="28"/>
        </w:rPr>
        <w:t>按压动作</w:t>
      </w:r>
      <w:proofErr w:type="gramStart"/>
      <w:r>
        <w:rPr>
          <w:rFonts w:asciiTheme="minorEastAsia" w:hAnsiTheme="minorEastAsia" w:cs="宋体" w:hint="eastAsia"/>
          <w:color w:val="000000" w:themeColor="text1"/>
          <w:kern w:val="0"/>
          <w:sz w:val="28"/>
          <w:szCs w:val="28"/>
        </w:rPr>
        <w:t>不</w:t>
      </w:r>
      <w:proofErr w:type="gramEnd"/>
      <w:r>
        <w:rPr>
          <w:rFonts w:asciiTheme="minorEastAsia" w:hAnsiTheme="minorEastAsia" w:cs="宋体" w:hint="eastAsia"/>
          <w:color w:val="000000" w:themeColor="text1"/>
          <w:kern w:val="0"/>
          <w:sz w:val="28"/>
          <w:szCs w:val="28"/>
        </w:rPr>
        <w:t>走形：两臂伸直，肘关节固定不屈，两手掌根相叠，每次垂直将成人胸骨压陷</w:t>
      </w:r>
      <w:r>
        <w:rPr>
          <w:rFonts w:asciiTheme="minorEastAsia" w:hAnsiTheme="minorEastAsia" w:cs="宋体" w:hint="eastAsia"/>
          <w:color w:val="000000" w:themeColor="text1"/>
          <w:kern w:val="0"/>
          <w:sz w:val="28"/>
          <w:szCs w:val="28"/>
        </w:rPr>
        <w:t>3</w:t>
      </w:r>
      <w:r>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5</w:t>
      </w:r>
      <w:r>
        <w:rPr>
          <w:rFonts w:asciiTheme="minorEastAsia" w:hAnsiTheme="minorEastAsia" w:cs="宋体" w:hint="eastAsia"/>
          <w:color w:val="000000" w:themeColor="text1"/>
          <w:kern w:val="0"/>
          <w:sz w:val="28"/>
          <w:szCs w:val="28"/>
        </w:rPr>
        <w:t>厘米，然后放松；</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4.3 </w:t>
      </w:r>
      <w:r>
        <w:rPr>
          <w:rFonts w:asciiTheme="minorEastAsia" w:hAnsiTheme="minorEastAsia" w:cs="宋体" w:hint="eastAsia"/>
          <w:color w:val="000000" w:themeColor="text1"/>
          <w:kern w:val="0"/>
          <w:sz w:val="28"/>
          <w:szCs w:val="28"/>
        </w:rPr>
        <w:t>以均匀速度进行，每分钟</w:t>
      </w:r>
      <w:r>
        <w:rPr>
          <w:rFonts w:asciiTheme="minorEastAsia" w:hAnsiTheme="minorEastAsia" w:cs="宋体" w:hint="eastAsia"/>
          <w:color w:val="000000" w:themeColor="text1"/>
          <w:kern w:val="0"/>
          <w:sz w:val="28"/>
          <w:szCs w:val="28"/>
        </w:rPr>
        <w:t>8 0</w:t>
      </w:r>
      <w:r>
        <w:rPr>
          <w:rFonts w:asciiTheme="minorEastAsia" w:hAnsiTheme="minorEastAsia" w:cs="宋体" w:hint="eastAsia"/>
          <w:color w:val="000000" w:themeColor="text1"/>
          <w:kern w:val="0"/>
          <w:sz w:val="28"/>
          <w:szCs w:val="28"/>
        </w:rPr>
        <w:t>次左右。</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（三）用水安全</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 xml:space="preserve">1. </w:t>
      </w:r>
      <w:r>
        <w:rPr>
          <w:rFonts w:asciiTheme="minorEastAsia" w:hAnsiTheme="minorEastAsia" w:cs="宋体" w:hint="eastAsia"/>
          <w:color w:val="000000" w:themeColor="text1"/>
          <w:kern w:val="0"/>
          <w:sz w:val="28"/>
          <w:szCs w:val="28"/>
        </w:rPr>
        <w:t>了解实验楼自来水各级阀门的位置；</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 xml:space="preserve">2. </w:t>
      </w:r>
      <w:r>
        <w:rPr>
          <w:rFonts w:asciiTheme="minorEastAsia" w:hAnsiTheme="minorEastAsia" w:cs="宋体" w:hint="eastAsia"/>
          <w:color w:val="000000" w:themeColor="text1"/>
          <w:kern w:val="0"/>
          <w:sz w:val="28"/>
          <w:szCs w:val="28"/>
        </w:rPr>
        <w:t>水龙头或水管漏水、下水道堵塞时，应及时联系修理、疏通；</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 xml:space="preserve">3. </w:t>
      </w:r>
      <w:r>
        <w:rPr>
          <w:rFonts w:asciiTheme="minorEastAsia" w:hAnsiTheme="minorEastAsia" w:cs="宋体" w:hint="eastAsia"/>
          <w:color w:val="000000" w:themeColor="text1"/>
          <w:kern w:val="0"/>
          <w:sz w:val="28"/>
          <w:szCs w:val="28"/>
        </w:rPr>
        <w:t>水槽和排水渠道必须保持畅通；</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 xml:space="preserve">4. </w:t>
      </w:r>
      <w:r>
        <w:rPr>
          <w:rFonts w:asciiTheme="minorEastAsia" w:hAnsiTheme="minorEastAsia" w:cs="宋体" w:hint="eastAsia"/>
          <w:color w:val="000000" w:themeColor="text1"/>
          <w:kern w:val="0"/>
          <w:sz w:val="28"/>
          <w:szCs w:val="28"/>
        </w:rPr>
        <w:t>杜绝自来水龙头打开而无人监管的现象；</w:t>
      </w:r>
    </w:p>
    <w:p w:rsidR="00C00A38" w:rsidRDefault="00C00A38" w:rsidP="00FE4380">
      <w:pPr>
        <w:ind w:firstLineChars="150" w:firstLine="42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 xml:space="preserve">5. </w:t>
      </w:r>
      <w:r>
        <w:rPr>
          <w:rFonts w:asciiTheme="minorEastAsia" w:hAnsiTheme="minorEastAsia" w:cs="宋体" w:hint="eastAsia"/>
          <w:color w:val="000000" w:themeColor="text1"/>
          <w:kern w:val="0"/>
          <w:sz w:val="28"/>
          <w:szCs w:val="28"/>
        </w:rPr>
        <w:t>定期检查冷却水装置的连接胶管接口和老化情况，及时更换，以防漏水；</w:t>
      </w:r>
    </w:p>
    <w:p w:rsidR="00C00A38" w:rsidRDefault="00C00A38" w:rsidP="00FE4380">
      <w:pPr>
        <w:ind w:firstLine="420"/>
        <w:rPr>
          <w:rFonts w:ascii="宋体" w:hAnsi="宋体"/>
        </w:rPr>
      </w:pPr>
      <w:r>
        <w:rPr>
          <w:rFonts w:asciiTheme="minorEastAsia" w:hAnsiTheme="minorEastAsia" w:cs="宋体" w:hint="eastAsia"/>
          <w:color w:val="000000" w:themeColor="text1"/>
          <w:kern w:val="0"/>
          <w:sz w:val="28"/>
          <w:szCs w:val="28"/>
        </w:rPr>
        <w:t xml:space="preserve">6. </w:t>
      </w:r>
      <w:r>
        <w:rPr>
          <w:rFonts w:asciiTheme="minorEastAsia" w:hAnsiTheme="minorEastAsia" w:cs="宋体" w:hint="eastAsia"/>
          <w:color w:val="000000" w:themeColor="text1"/>
          <w:kern w:val="0"/>
          <w:sz w:val="28"/>
          <w:szCs w:val="28"/>
        </w:rPr>
        <w:t>需在无人状态下用水时，要做好预防措施及停水、漏水的应急准备。</w:t>
      </w:r>
    </w:p>
    <w:p w:rsidR="009D231E" w:rsidRDefault="009D231E">
      <w:pPr>
        <w:widowControl/>
        <w:jc w:val="left"/>
        <w:rPr>
          <w:rFonts w:asciiTheme="majorHAnsi" w:eastAsiaTheme="majorEastAsia" w:hAnsiTheme="majorHAnsi" w:cstheme="majorBidi"/>
          <w:b/>
          <w:bCs/>
          <w:sz w:val="32"/>
          <w:szCs w:val="32"/>
        </w:rPr>
      </w:pPr>
      <w:bookmarkStart w:id="44" w:name="_Toc4410_WPSOffice_Level1"/>
      <w:bookmarkStart w:id="45" w:name="_Toc12982076"/>
      <w:bookmarkStart w:id="46" w:name="_Hlk13044870"/>
      <w:r>
        <w:br w:type="page"/>
      </w:r>
    </w:p>
    <w:p w:rsidR="00133BF9" w:rsidRPr="009D231E" w:rsidRDefault="00133BF9" w:rsidP="00F734DA">
      <w:pPr>
        <w:pStyle w:val="2"/>
        <w:jc w:val="left"/>
        <w:rPr>
          <w:rFonts w:ascii="仿宋" w:eastAsia="仿宋" w:hAnsi="仿宋"/>
        </w:rPr>
      </w:pPr>
      <w:r w:rsidRPr="009D231E">
        <w:rPr>
          <w:rFonts w:ascii="仿宋" w:eastAsia="仿宋" w:hAnsi="仿宋" w:hint="eastAsia"/>
        </w:rPr>
        <w:lastRenderedPageBreak/>
        <w:t>附件</w:t>
      </w:r>
      <w:r w:rsidR="00D75294" w:rsidRPr="009D231E">
        <w:rPr>
          <w:rFonts w:ascii="仿宋" w:eastAsia="仿宋" w:hAnsi="仿宋" w:hint="eastAsia"/>
        </w:rPr>
        <w:t>八</w:t>
      </w:r>
      <w:r w:rsidR="008E03C0" w:rsidRPr="009D231E">
        <w:rPr>
          <w:rFonts w:ascii="仿宋" w:eastAsia="仿宋" w:hAnsi="仿宋" w:hint="eastAsia"/>
        </w:rPr>
        <w:t>：</w:t>
      </w:r>
      <w:bookmarkEnd w:id="44"/>
      <w:bookmarkEnd w:id="45"/>
    </w:p>
    <w:p w:rsidR="00133BF9" w:rsidRPr="00F734DA" w:rsidRDefault="00133BF9" w:rsidP="00685614">
      <w:pPr>
        <w:spacing w:beforeLines="100" w:before="312" w:afterLines="100" w:after="312"/>
        <w:ind w:firstLineChars="95" w:firstLine="305"/>
        <w:jc w:val="center"/>
        <w:rPr>
          <w:rFonts w:asciiTheme="minorEastAsia" w:hAnsiTheme="minorEastAsia"/>
          <w:b/>
          <w:bCs/>
          <w:color w:val="000000" w:themeColor="text1"/>
          <w:sz w:val="32"/>
          <w:szCs w:val="32"/>
        </w:rPr>
      </w:pPr>
      <w:bookmarkStart w:id="47" w:name="_Toc15065_WPSOffice_Level2"/>
      <w:bookmarkEnd w:id="46"/>
      <w:r w:rsidRPr="00F734DA">
        <w:rPr>
          <w:rFonts w:asciiTheme="minorEastAsia" w:hAnsiTheme="minorEastAsia" w:hint="eastAsia"/>
          <w:b/>
          <w:bCs/>
          <w:color w:val="000000" w:themeColor="text1"/>
          <w:sz w:val="32"/>
          <w:szCs w:val="32"/>
        </w:rPr>
        <w:t>信息学院实验室安全应急处置预案</w:t>
      </w:r>
      <w:bookmarkEnd w:id="47"/>
    </w:p>
    <w:p w:rsidR="00C00A38" w:rsidRDefault="00133BF9" w:rsidP="00133BF9">
      <w:pPr>
        <w:ind w:firstLineChars="195" w:firstLine="54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为有效预防、及时控制和妥善处置实验室各类突发事故，尽可能地减少伴随的灾害损失和伤害，将发生事故造成的灾害降低到最低限度，不断提高处置实验室安全事故的能力和水平，特制订本处置预案。</w:t>
      </w:r>
    </w:p>
    <w:p w:rsidR="00133BF9" w:rsidRDefault="00133BF9" w:rsidP="00133BF9">
      <w:pPr>
        <w:ind w:firstLineChars="195" w:firstLine="54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一、指导思想</w:t>
      </w:r>
    </w:p>
    <w:p w:rsidR="00133BF9" w:rsidRDefault="00133BF9" w:rsidP="00133BF9">
      <w:pPr>
        <w:ind w:firstLineChars="195" w:firstLine="54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实验室是实验教学、科研工作的重要场所，是仪器设备、化学药品（危险品）的要害部位，实验室内有许多具有易燃、易爆、氧化、剧毒、放射性物质和贵重仪器设备，在使用和保管过程中，稍有不慎，即能引起人身伤亡事故和对社会造成危害。为此，除了对实验室进行必要的技术预防外，还必须保障实验操作中师生的安全，促进实验室各项工作顺利开展，防范安全事故发生。对实验室灾害性事故的发生，应具有充分的思想准备和应变措施，做好事故发生后补救和善后工作，能科学有效地实施处置，切实有效地降低和控制安全事故的危害。坚持“预防为主”和“谁主管谁负责”的原则，实行学院、实验室负责，职责分工到人的管理模式。</w:t>
      </w:r>
    </w:p>
    <w:p w:rsidR="00133BF9" w:rsidRDefault="00133BF9" w:rsidP="00C00A38">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二、制定依据</w:t>
      </w:r>
    </w:p>
    <w:p w:rsidR="00133BF9" w:rsidRDefault="00133BF9" w:rsidP="00133BF9">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本应急处置预案根据《中华人民共和国安全生产法》、《危险化学品安全管理条例》和《云南大学剧毒化学品、危险化学品安全管理规定》制定。</w:t>
      </w:r>
    </w:p>
    <w:p w:rsidR="00133BF9" w:rsidRDefault="00133BF9" w:rsidP="00C00A38">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三、处置预案</w:t>
      </w:r>
    </w:p>
    <w:p w:rsidR="00133BF9" w:rsidRDefault="00133BF9" w:rsidP="00C00A38">
      <w:pPr>
        <w:ind w:firstLine="420"/>
        <w:rPr>
          <w:rFonts w:asciiTheme="minorEastAsia" w:hAnsiTheme="minorEastAsia"/>
          <w:color w:val="000000" w:themeColor="text1"/>
          <w:sz w:val="28"/>
          <w:szCs w:val="28"/>
        </w:rPr>
      </w:pPr>
      <w:r>
        <w:rPr>
          <w:rFonts w:asciiTheme="minorEastAsia" w:hAnsiTheme="minorEastAsia" w:hint="eastAsia"/>
          <w:color w:val="000000" w:themeColor="text1"/>
          <w:sz w:val="28"/>
          <w:szCs w:val="28"/>
        </w:rPr>
        <w:lastRenderedPageBreak/>
        <w:t>（一）触电应急处置预案若出现触电事故，应先切断电源或拔下电源插头，若来不及切断电源，可用绝缘物挑开电线，在未切断电源之前，切不可用手去拉触电者，也</w:t>
      </w:r>
      <w:proofErr w:type="gramStart"/>
      <w:r>
        <w:rPr>
          <w:rFonts w:asciiTheme="minorEastAsia" w:hAnsiTheme="minorEastAsia" w:hint="eastAsia"/>
          <w:color w:val="000000" w:themeColor="text1"/>
          <w:sz w:val="28"/>
          <w:szCs w:val="28"/>
        </w:rPr>
        <w:t>不</w:t>
      </w:r>
      <w:proofErr w:type="gramEnd"/>
      <w:r>
        <w:rPr>
          <w:rFonts w:asciiTheme="minorEastAsia" w:hAnsiTheme="minorEastAsia" w:hint="eastAsia"/>
          <w:color w:val="000000" w:themeColor="text1"/>
          <w:sz w:val="28"/>
          <w:szCs w:val="28"/>
        </w:rPr>
        <w:t>可用金属或潮湿的东西挑电线。对触电者，应及时实施救护，若触电者出现休克现象，要立即进行人工呼吸，并请医生治疗。同时报告</w:t>
      </w:r>
      <w:r w:rsidR="00C00A38">
        <w:rPr>
          <w:rFonts w:asciiTheme="minorEastAsia" w:hAnsiTheme="minorEastAsia" w:hint="eastAsia"/>
          <w:color w:val="000000" w:themeColor="text1"/>
          <w:sz w:val="28"/>
          <w:szCs w:val="28"/>
        </w:rPr>
        <w:t>学院、</w:t>
      </w:r>
      <w:r>
        <w:rPr>
          <w:rFonts w:asciiTheme="minorEastAsia" w:hAnsiTheme="minorEastAsia" w:hint="eastAsia"/>
          <w:color w:val="000000" w:themeColor="text1"/>
          <w:sz w:val="28"/>
          <w:szCs w:val="28"/>
        </w:rPr>
        <w:t>校保卫处和实验室管理部门，对触电事故分析整治，及时排除隐患。</w:t>
      </w:r>
    </w:p>
    <w:p w:rsidR="00133BF9" w:rsidRDefault="00133BF9" w:rsidP="00C00A38">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（二）火灾应急处置预案</w:t>
      </w:r>
    </w:p>
    <w:p w:rsidR="00133BF9" w:rsidRDefault="00133BF9" w:rsidP="00C00A38">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1</w:t>
      </w:r>
      <w:r>
        <w:rPr>
          <w:rFonts w:asciiTheme="minorEastAsia" w:hAnsiTheme="minorEastAsia" w:hint="eastAsia"/>
          <w:color w:val="000000" w:themeColor="text1"/>
          <w:sz w:val="28"/>
          <w:szCs w:val="28"/>
        </w:rPr>
        <w:t>、发现火灾事故时，要立即切断电源，并及时、迅速向</w:t>
      </w:r>
      <w:r w:rsidR="00C00A38">
        <w:rPr>
          <w:rFonts w:asciiTheme="minorEastAsia" w:hAnsiTheme="minorEastAsia" w:hint="eastAsia"/>
          <w:color w:val="000000" w:themeColor="text1"/>
          <w:sz w:val="28"/>
          <w:szCs w:val="28"/>
        </w:rPr>
        <w:t>学院、</w:t>
      </w:r>
      <w:r>
        <w:rPr>
          <w:rFonts w:asciiTheme="minorEastAsia" w:hAnsiTheme="minorEastAsia" w:hint="eastAsia"/>
          <w:color w:val="000000" w:themeColor="text1"/>
          <w:sz w:val="28"/>
          <w:szCs w:val="28"/>
        </w:rPr>
        <w:t>校保卫处</w:t>
      </w:r>
      <w:r w:rsidR="00C00A38">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实验室管理部门及公安消防部门（</w:t>
      </w:r>
      <w:r>
        <w:rPr>
          <w:rFonts w:asciiTheme="minorEastAsia" w:hAnsiTheme="minorEastAsia" w:hint="eastAsia"/>
          <w:color w:val="000000" w:themeColor="text1"/>
          <w:sz w:val="28"/>
          <w:szCs w:val="28"/>
        </w:rPr>
        <w:t>119</w:t>
      </w:r>
      <w:r>
        <w:rPr>
          <w:rFonts w:asciiTheme="minorEastAsia" w:hAnsiTheme="minorEastAsia" w:hint="eastAsia"/>
          <w:color w:val="000000" w:themeColor="text1"/>
          <w:sz w:val="28"/>
          <w:szCs w:val="28"/>
        </w:rPr>
        <w:t>）电话报警。报警时，讲明发生火灾的地点、燃烧物质的种类和数量，火势情况，报警人姓名、电话等详细情况。</w:t>
      </w:r>
    </w:p>
    <w:p w:rsidR="00133BF9" w:rsidRDefault="00133BF9" w:rsidP="00C00A38">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2</w:t>
      </w:r>
      <w:r>
        <w:rPr>
          <w:rFonts w:asciiTheme="minorEastAsia" w:hAnsiTheme="minorEastAsia" w:hint="eastAsia"/>
          <w:color w:val="000000" w:themeColor="text1"/>
          <w:sz w:val="28"/>
          <w:szCs w:val="28"/>
        </w:rPr>
        <w:t>、应立即通知医疗、安全保卫及安全消防员等人员一起赶赴火场展开工作。</w:t>
      </w:r>
    </w:p>
    <w:p w:rsidR="00133BF9" w:rsidRDefault="00133BF9" w:rsidP="00C00A38">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3</w:t>
      </w:r>
      <w:r>
        <w:rPr>
          <w:rFonts w:asciiTheme="minorEastAsia" w:hAnsiTheme="minorEastAsia" w:hint="eastAsia"/>
          <w:color w:val="000000" w:themeColor="text1"/>
          <w:sz w:val="28"/>
          <w:szCs w:val="28"/>
        </w:rPr>
        <w:t>、救护应按照“先人员，后物资，先重点，后一般”的原则进行，抢救被困人员及贵重物资，要有计划、有组织地疏散人员，并且要戴齐防护用具，注意自身安全，防止发生意外事故。</w:t>
      </w:r>
    </w:p>
    <w:p w:rsidR="00133BF9" w:rsidRDefault="00133BF9" w:rsidP="009D231E">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4</w:t>
      </w:r>
      <w:r>
        <w:rPr>
          <w:rFonts w:asciiTheme="minorEastAsia" w:hAnsiTheme="minorEastAsia" w:hint="eastAsia"/>
          <w:color w:val="000000" w:themeColor="text1"/>
          <w:sz w:val="28"/>
          <w:szCs w:val="28"/>
        </w:rPr>
        <w:t>、根据火灾类型，采用不同的灭火器材进行灭火。按照不同物质发生的火灾，火灾大体分为四种类型：</w:t>
      </w:r>
    </w:p>
    <w:p w:rsidR="00133BF9" w:rsidRDefault="00133BF9" w:rsidP="009D231E">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A</w:t>
      </w:r>
      <w:r>
        <w:rPr>
          <w:rFonts w:asciiTheme="minorEastAsia" w:hAnsiTheme="minorEastAsia" w:hint="eastAsia"/>
          <w:color w:val="000000" w:themeColor="text1"/>
          <w:sz w:val="28"/>
          <w:szCs w:val="28"/>
        </w:rPr>
        <w:t>类火灾为固体可燃材料的火灾，包括木材、布料、纸张、橡胶以及塑料等。</w:t>
      </w:r>
    </w:p>
    <w:p w:rsidR="00133BF9" w:rsidRDefault="00133BF9" w:rsidP="009D231E">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B</w:t>
      </w:r>
      <w:r>
        <w:rPr>
          <w:rFonts w:asciiTheme="minorEastAsia" w:hAnsiTheme="minorEastAsia" w:hint="eastAsia"/>
          <w:color w:val="000000" w:themeColor="text1"/>
          <w:sz w:val="28"/>
          <w:szCs w:val="28"/>
        </w:rPr>
        <w:t>类火灾为易燃可燃液体、易燃气体和油脂类等化学药品火灾。</w:t>
      </w:r>
    </w:p>
    <w:p w:rsidR="00133BF9" w:rsidRDefault="00133BF9" w:rsidP="009D231E">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C</w:t>
      </w:r>
      <w:r>
        <w:rPr>
          <w:rFonts w:asciiTheme="minorEastAsia" w:hAnsiTheme="minorEastAsia" w:hint="eastAsia"/>
          <w:color w:val="000000" w:themeColor="text1"/>
          <w:sz w:val="28"/>
          <w:szCs w:val="28"/>
        </w:rPr>
        <w:t>类火灾为带电电气设备火灾。</w:t>
      </w:r>
    </w:p>
    <w:p w:rsidR="00133BF9" w:rsidRDefault="00133BF9" w:rsidP="009D231E">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lastRenderedPageBreak/>
        <w:t>D</w:t>
      </w:r>
      <w:r>
        <w:rPr>
          <w:rFonts w:asciiTheme="minorEastAsia" w:hAnsiTheme="minorEastAsia" w:hint="eastAsia"/>
          <w:color w:val="000000" w:themeColor="text1"/>
          <w:sz w:val="28"/>
          <w:szCs w:val="28"/>
        </w:rPr>
        <w:t>类火灾为部分可燃金属，如镁、钠、</w:t>
      </w:r>
      <w:proofErr w:type="gramStart"/>
      <w:r>
        <w:rPr>
          <w:rFonts w:asciiTheme="minorEastAsia" w:hAnsiTheme="minorEastAsia" w:hint="eastAsia"/>
          <w:color w:val="000000" w:themeColor="text1"/>
          <w:sz w:val="28"/>
          <w:szCs w:val="28"/>
        </w:rPr>
        <w:t>钾及其</w:t>
      </w:r>
      <w:proofErr w:type="gramEnd"/>
      <w:r>
        <w:rPr>
          <w:rFonts w:asciiTheme="minorEastAsia" w:hAnsiTheme="minorEastAsia" w:hint="eastAsia"/>
          <w:color w:val="000000" w:themeColor="text1"/>
          <w:sz w:val="28"/>
          <w:szCs w:val="28"/>
        </w:rPr>
        <w:t>合金等火灾。</w:t>
      </w:r>
    </w:p>
    <w:p w:rsidR="00133BF9" w:rsidRDefault="00133BF9" w:rsidP="009D231E">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扑救</w:t>
      </w:r>
      <w:r>
        <w:rPr>
          <w:rFonts w:asciiTheme="minorEastAsia" w:hAnsiTheme="minorEastAsia" w:hint="eastAsia"/>
          <w:color w:val="000000" w:themeColor="text1"/>
          <w:sz w:val="28"/>
          <w:szCs w:val="28"/>
        </w:rPr>
        <w:t>A</w:t>
      </w:r>
      <w:r>
        <w:rPr>
          <w:rFonts w:asciiTheme="minorEastAsia" w:hAnsiTheme="minorEastAsia" w:hint="eastAsia"/>
          <w:color w:val="000000" w:themeColor="text1"/>
          <w:sz w:val="28"/>
          <w:szCs w:val="28"/>
        </w:rPr>
        <w:t>类火灾：一般可采用水冷却法，但对珍贵图书、档案应使用二氧化碳、卤代烷、干粉灭火剂灭火。</w:t>
      </w:r>
    </w:p>
    <w:p w:rsidR="00133BF9" w:rsidRDefault="00133BF9" w:rsidP="009D231E">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扑救</w:t>
      </w:r>
      <w:r>
        <w:rPr>
          <w:rFonts w:asciiTheme="minorEastAsia" w:hAnsiTheme="minorEastAsia" w:hint="eastAsia"/>
          <w:color w:val="000000" w:themeColor="text1"/>
          <w:sz w:val="28"/>
          <w:szCs w:val="28"/>
        </w:rPr>
        <w:t>B</w:t>
      </w:r>
      <w:r>
        <w:rPr>
          <w:rFonts w:asciiTheme="minorEastAsia" w:hAnsiTheme="minorEastAsia" w:hint="eastAsia"/>
          <w:color w:val="000000" w:themeColor="text1"/>
          <w:sz w:val="28"/>
          <w:szCs w:val="28"/>
        </w:rPr>
        <w:t>类火灾：首先应切断可燃液体的来源，同时将燃烧区容器内可燃液体转至安全地区，并用水冷却燃烧区可燃液体的容器壁，减慢蒸发速度；及时使用大剂量泡沫灭火剂、干粉灭火剂将液体火灾扑灭。对于可燃气体应关闭可燃气阀门，防止可燃气发生爆炸，然后选用干粉、卤代烷、二氧化碳灭火器灭火。</w:t>
      </w:r>
    </w:p>
    <w:p w:rsidR="00133BF9" w:rsidRDefault="00133BF9" w:rsidP="009D231E">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扑救</w:t>
      </w:r>
      <w:r>
        <w:rPr>
          <w:rFonts w:asciiTheme="minorEastAsia" w:hAnsiTheme="minorEastAsia" w:hint="eastAsia"/>
          <w:color w:val="000000" w:themeColor="text1"/>
          <w:sz w:val="28"/>
          <w:szCs w:val="28"/>
        </w:rPr>
        <w:t>C</w:t>
      </w:r>
      <w:r>
        <w:rPr>
          <w:rFonts w:asciiTheme="minorEastAsia" w:hAnsiTheme="minorEastAsia" w:hint="eastAsia"/>
          <w:color w:val="000000" w:themeColor="text1"/>
          <w:sz w:val="28"/>
          <w:szCs w:val="28"/>
        </w:rPr>
        <w:t>类火灾：应切断电源后再灭火，因现场情况及其他原因，不能断电，需要带电灭火时，应使用沙子或干粉灭火器，不能使用泡沫灭火器或水；</w:t>
      </w:r>
    </w:p>
    <w:p w:rsidR="00C00A38" w:rsidRDefault="00133BF9" w:rsidP="009D231E">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扑救</w:t>
      </w:r>
      <w:r>
        <w:rPr>
          <w:rFonts w:asciiTheme="minorEastAsia" w:hAnsiTheme="minorEastAsia" w:hint="eastAsia"/>
          <w:color w:val="000000" w:themeColor="text1"/>
          <w:sz w:val="28"/>
          <w:szCs w:val="28"/>
        </w:rPr>
        <w:t>D</w:t>
      </w:r>
      <w:r>
        <w:rPr>
          <w:rFonts w:asciiTheme="minorEastAsia" w:hAnsiTheme="minorEastAsia" w:hint="eastAsia"/>
          <w:color w:val="000000" w:themeColor="text1"/>
          <w:sz w:val="28"/>
          <w:szCs w:val="28"/>
        </w:rPr>
        <w:t>类火灾：钠和钾的火灾切忌用水扑救，水与钠、</w:t>
      </w:r>
      <w:proofErr w:type="gramStart"/>
      <w:r>
        <w:rPr>
          <w:rFonts w:asciiTheme="minorEastAsia" w:hAnsiTheme="minorEastAsia" w:hint="eastAsia"/>
          <w:color w:val="000000" w:themeColor="text1"/>
          <w:sz w:val="28"/>
          <w:szCs w:val="28"/>
        </w:rPr>
        <w:t>钾起反应</w:t>
      </w:r>
      <w:proofErr w:type="gramEnd"/>
      <w:r>
        <w:rPr>
          <w:rFonts w:asciiTheme="minorEastAsia" w:hAnsiTheme="minorEastAsia" w:hint="eastAsia"/>
          <w:color w:val="000000" w:themeColor="text1"/>
          <w:sz w:val="28"/>
          <w:szCs w:val="28"/>
        </w:rPr>
        <w:t>放出大量热和氢，会促进火灾猛烈发展。应用特殊的灭火剂，</w:t>
      </w:r>
      <w:proofErr w:type="gramStart"/>
      <w:r>
        <w:rPr>
          <w:rFonts w:asciiTheme="minorEastAsia" w:hAnsiTheme="minorEastAsia" w:hint="eastAsia"/>
          <w:color w:val="000000" w:themeColor="text1"/>
          <w:sz w:val="28"/>
          <w:szCs w:val="28"/>
        </w:rPr>
        <w:t>如干砂或</w:t>
      </w:r>
      <w:proofErr w:type="gramEnd"/>
      <w:r>
        <w:rPr>
          <w:rFonts w:asciiTheme="minorEastAsia" w:hAnsiTheme="minorEastAsia" w:hint="eastAsia"/>
          <w:color w:val="000000" w:themeColor="text1"/>
          <w:sz w:val="28"/>
          <w:szCs w:val="28"/>
        </w:rPr>
        <w:t>干粉灭火器等。</w:t>
      </w:r>
    </w:p>
    <w:p w:rsidR="00133BF9" w:rsidRDefault="00133BF9" w:rsidP="00C00A38">
      <w:pPr>
        <w:ind w:firstLineChars="195" w:firstLine="54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（三）化学危险品事故应急处置预案</w:t>
      </w:r>
    </w:p>
    <w:p w:rsidR="00133BF9" w:rsidRDefault="00133BF9" w:rsidP="009D231E">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1</w:t>
      </w:r>
      <w:r>
        <w:rPr>
          <w:rFonts w:asciiTheme="minorEastAsia" w:hAnsiTheme="minorEastAsia" w:hint="eastAsia"/>
          <w:color w:val="000000" w:themeColor="text1"/>
          <w:sz w:val="28"/>
          <w:szCs w:val="28"/>
        </w:rPr>
        <w:t>、实验过程中若不慎将酸、碱或其它腐蚀性药品溅在身上（若眼睛受到伤害时，切勿用手揉搓），立即用大量清水进行冲洗，冲洗后用苏打（针对酸性物质）或硼酸（针对碱性物质）进行中和。并及时向指导老师和实验室负责人报告，负责人视情况的轻重将其送入医院就医。</w:t>
      </w:r>
    </w:p>
    <w:p w:rsidR="00133BF9" w:rsidRDefault="00133BF9" w:rsidP="009D231E">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2</w:t>
      </w:r>
      <w:r>
        <w:rPr>
          <w:rFonts w:asciiTheme="minorEastAsia" w:hAnsiTheme="minorEastAsia" w:hint="eastAsia"/>
          <w:color w:val="000000" w:themeColor="text1"/>
          <w:sz w:val="28"/>
          <w:szCs w:val="28"/>
        </w:rPr>
        <w:t>、当大量氯气或氨气泄漏，给周围环境造成严重污染，严重威胁人身安全应迅速戴上防毒面具撤离现场。受氯气轻微中毒者口服复</w:t>
      </w:r>
      <w:r>
        <w:rPr>
          <w:rFonts w:asciiTheme="minorEastAsia" w:hAnsiTheme="minorEastAsia" w:hint="eastAsia"/>
          <w:color w:val="000000" w:themeColor="text1"/>
          <w:sz w:val="28"/>
          <w:szCs w:val="28"/>
        </w:rPr>
        <w:lastRenderedPageBreak/>
        <w:t>方樟脑</w:t>
      </w:r>
      <w:proofErr w:type="gramStart"/>
      <w:r>
        <w:rPr>
          <w:rFonts w:asciiTheme="minorEastAsia" w:hAnsiTheme="minorEastAsia" w:hint="eastAsia"/>
          <w:color w:val="000000" w:themeColor="text1"/>
          <w:sz w:val="28"/>
          <w:szCs w:val="28"/>
        </w:rPr>
        <w:t>酊</w:t>
      </w:r>
      <w:proofErr w:type="gramEnd"/>
      <w:r>
        <w:rPr>
          <w:rFonts w:asciiTheme="minorEastAsia" w:hAnsiTheme="minorEastAsia" w:hint="eastAsia"/>
          <w:color w:val="000000" w:themeColor="text1"/>
          <w:sz w:val="28"/>
          <w:szCs w:val="28"/>
        </w:rPr>
        <w:t>解毒，并在胸部用冷湿敷法救护，中毒较重者应吸氧；严重者如已昏迷者，应立即做人工呼吸，并拔打</w:t>
      </w:r>
      <w:r>
        <w:rPr>
          <w:rFonts w:asciiTheme="minorEastAsia" w:hAnsiTheme="minorEastAsia" w:hint="eastAsia"/>
          <w:color w:val="000000" w:themeColor="text1"/>
          <w:sz w:val="28"/>
          <w:szCs w:val="28"/>
        </w:rPr>
        <w:t>120</w:t>
      </w:r>
      <w:r>
        <w:rPr>
          <w:rFonts w:asciiTheme="minorEastAsia" w:hAnsiTheme="minorEastAsia" w:hint="eastAsia"/>
          <w:color w:val="000000" w:themeColor="text1"/>
          <w:sz w:val="28"/>
          <w:szCs w:val="28"/>
        </w:rPr>
        <w:t>急救。</w:t>
      </w:r>
    </w:p>
    <w:p w:rsidR="00133BF9" w:rsidRDefault="00133BF9" w:rsidP="009D231E">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四）剧毒药品中毒应急处置预案如发生气体中毒，应马上打开窗户通风，并疏散学生离开实验室到安全的地方，以最快的速度报告校保卫处和实验室管理部门，并根据严重程度联系医院救治。如发生入口中毒，应根据毒物种类采取适当处理方法，酸碱类腐蚀物品先大量饮水，再服用牛奶或蛋清，其他毒物先行催吐后再灌入牛奶，并快速送医院救治。</w:t>
      </w:r>
    </w:p>
    <w:p w:rsidR="00133BF9" w:rsidRDefault="00133BF9" w:rsidP="009D231E">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五）实验室爆炸事故应急处置预案爆炸事故多发生在具有易燃易爆物品和压力容器的实验室。实验室发生爆炸事故时，应及时切断电源和管道，对现场学生有组织的通过安全出口或用其他方法迅速撤离，如有人员伤害以最快速度联系医院救治。并快速报告</w:t>
      </w:r>
      <w:r w:rsidR="00C00A38">
        <w:rPr>
          <w:rFonts w:asciiTheme="minorEastAsia" w:hAnsiTheme="minorEastAsia" w:hint="eastAsia"/>
          <w:color w:val="000000" w:themeColor="text1"/>
          <w:sz w:val="28"/>
          <w:szCs w:val="28"/>
        </w:rPr>
        <w:t>学院、</w:t>
      </w:r>
      <w:r>
        <w:rPr>
          <w:rFonts w:asciiTheme="minorEastAsia" w:hAnsiTheme="minorEastAsia" w:hint="eastAsia"/>
          <w:color w:val="000000" w:themeColor="text1"/>
          <w:sz w:val="28"/>
          <w:szCs w:val="28"/>
        </w:rPr>
        <w:t>校保卫处和实验室管理部门。</w:t>
      </w:r>
    </w:p>
    <w:p w:rsidR="00133BF9" w:rsidRDefault="00133BF9" w:rsidP="00C00A38">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四、无论在何时何地，当发生安全事故时，均应根据事故的严重程度，迅速、准确地报警并及时采取自救、互救措施。正确有效的疏散无关人员，避免对人员造成更大伤害。发生严重事故，立即报警</w:t>
      </w:r>
      <w:r>
        <w:rPr>
          <w:rFonts w:asciiTheme="minorEastAsia" w:hAnsiTheme="minorEastAsia" w:hint="eastAsia"/>
          <w:color w:val="000000" w:themeColor="text1"/>
          <w:sz w:val="28"/>
          <w:szCs w:val="28"/>
        </w:rPr>
        <w:t>110</w:t>
      </w:r>
      <w:r>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119</w:t>
      </w:r>
      <w:r>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120</w:t>
      </w:r>
      <w:r>
        <w:rPr>
          <w:rFonts w:asciiTheme="minorEastAsia" w:hAnsiTheme="minorEastAsia" w:hint="eastAsia"/>
          <w:color w:val="000000" w:themeColor="text1"/>
          <w:sz w:val="28"/>
          <w:szCs w:val="28"/>
        </w:rPr>
        <w:t>。</w:t>
      </w:r>
    </w:p>
    <w:p w:rsidR="00133BF9" w:rsidRDefault="00133BF9" w:rsidP="00C00A38">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五、发生事故后要采取有效措施，保护现场，配合保卫部门进行勘察，事故查清后，要写出定性结案处理报告，事故发生的时间、地点、部位和人员伤亡情况，造成的经济损失、调查经过、对调查的证据材料的分析、对事故性质的认定和结论，以及对事故制造者或责任者的处理意见。根据事故的情况，上报有关部门处理。</w:t>
      </w:r>
    </w:p>
    <w:p w:rsidR="00133BF9" w:rsidRDefault="00133BF9" w:rsidP="009D231E">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lastRenderedPageBreak/>
        <w:t>六、本应急处置预案由各实验室组织落实，全体实验室工作人员必须严格按照本应急处置预案的规定实施，各实验室要制订本实验室切实可行的应急处置预案。凡在事故救援中，有失职、渎职行为的，按情节轻重严肃处理，构成犯罪的由司法机关追究刑事责任。</w:t>
      </w:r>
    </w:p>
    <w:p w:rsidR="009D231E" w:rsidRDefault="009D231E">
      <w:pPr>
        <w:widowControl/>
        <w:jc w:val="left"/>
        <w:rPr>
          <w:rFonts w:asciiTheme="majorHAnsi" w:eastAsiaTheme="majorEastAsia" w:hAnsiTheme="majorHAnsi" w:cstheme="majorBidi"/>
          <w:b/>
          <w:bCs/>
          <w:sz w:val="32"/>
          <w:szCs w:val="32"/>
        </w:rPr>
      </w:pPr>
      <w:bookmarkStart w:id="48" w:name="_Toc28320_WPSOffice_Level1"/>
      <w:bookmarkStart w:id="49" w:name="_Toc12982077"/>
      <w:bookmarkStart w:id="50" w:name="_Hlk13044884"/>
      <w:r>
        <w:br w:type="page"/>
      </w:r>
    </w:p>
    <w:p w:rsidR="00FE4380" w:rsidRPr="009D231E" w:rsidRDefault="00FE4380" w:rsidP="00FE4380">
      <w:pPr>
        <w:pStyle w:val="2"/>
        <w:jc w:val="left"/>
        <w:rPr>
          <w:rFonts w:ascii="仿宋" w:eastAsia="仿宋" w:hAnsi="仿宋"/>
        </w:rPr>
      </w:pPr>
      <w:r w:rsidRPr="009D231E">
        <w:rPr>
          <w:rFonts w:ascii="仿宋" w:eastAsia="仿宋" w:hAnsi="仿宋" w:hint="eastAsia"/>
        </w:rPr>
        <w:lastRenderedPageBreak/>
        <w:t>附件</w:t>
      </w:r>
      <w:r w:rsidR="00D75294" w:rsidRPr="009D231E">
        <w:rPr>
          <w:rFonts w:ascii="仿宋" w:eastAsia="仿宋" w:hAnsi="仿宋" w:hint="eastAsia"/>
        </w:rPr>
        <w:t>九</w:t>
      </w:r>
      <w:r w:rsidRPr="009D231E">
        <w:rPr>
          <w:rFonts w:ascii="仿宋" w:eastAsia="仿宋" w:hAnsi="仿宋" w:hint="eastAsia"/>
        </w:rPr>
        <w:t>：</w:t>
      </w:r>
      <w:bookmarkEnd w:id="48"/>
      <w:bookmarkEnd w:id="49"/>
    </w:p>
    <w:bookmarkEnd w:id="50"/>
    <w:p w:rsidR="00FE4380" w:rsidRPr="00FE4380" w:rsidRDefault="00FE4380" w:rsidP="00685614">
      <w:pPr>
        <w:spacing w:beforeLines="100" w:before="312" w:afterLines="100" w:after="312"/>
        <w:jc w:val="center"/>
        <w:rPr>
          <w:rFonts w:ascii="宋体" w:hAnsi="宋体" w:cstheme="majorEastAsia"/>
          <w:b/>
          <w:bCs/>
          <w:color w:val="000000" w:themeColor="text1"/>
          <w:kern w:val="0"/>
          <w:sz w:val="32"/>
          <w:szCs w:val="32"/>
        </w:rPr>
      </w:pPr>
      <w:r w:rsidRPr="00FE4380">
        <w:rPr>
          <w:rFonts w:ascii="宋体" w:hAnsi="宋体" w:cstheme="majorEastAsia" w:hint="eastAsia"/>
          <w:b/>
          <w:bCs/>
          <w:color w:val="000000" w:themeColor="text1"/>
          <w:kern w:val="0"/>
          <w:sz w:val="32"/>
          <w:szCs w:val="32"/>
        </w:rPr>
        <w:t>信息学院实验室安全检查制度</w:t>
      </w:r>
    </w:p>
    <w:p w:rsidR="00FE4380" w:rsidRDefault="00FE4380" w:rsidP="00FE4380">
      <w:pPr>
        <w:ind w:firstLineChars="195" w:firstLine="546"/>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为进一步建立健全学院</w:t>
      </w:r>
      <w:r w:rsidR="00E25CA8">
        <w:rPr>
          <w:rFonts w:asciiTheme="minorEastAsia" w:hAnsiTheme="minorEastAsia" w:cs="宋体" w:hint="eastAsia"/>
          <w:color w:val="000000" w:themeColor="text1"/>
          <w:kern w:val="0"/>
          <w:sz w:val="28"/>
          <w:szCs w:val="28"/>
        </w:rPr>
        <w:t>各级各类</w:t>
      </w:r>
      <w:r>
        <w:rPr>
          <w:rFonts w:asciiTheme="minorEastAsia" w:hAnsiTheme="minorEastAsia" w:cs="宋体" w:hint="eastAsia"/>
          <w:color w:val="000000" w:themeColor="text1"/>
          <w:kern w:val="0"/>
          <w:sz w:val="28"/>
          <w:szCs w:val="28"/>
        </w:rPr>
        <w:t>实验室安全管理长效机制，加强实验室安全的日常检查，及时发现和排除实验室安全隐患，创造平安、和谐、健康的校园环境，使实验室安全检查常态化、制度化，特制定本检查制度。</w:t>
      </w:r>
    </w:p>
    <w:p w:rsidR="00FE4380" w:rsidRDefault="00FE4380" w:rsidP="00FE4380">
      <w:pPr>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一、按照“谁主管、谁负责，谁使用、谁负责”的原则，各系（中心）是实验室安全管理工作的主体，所属实验室是做好安全检查工作的具体责任单位。</w:t>
      </w:r>
    </w:p>
    <w:p w:rsidR="00FE4380" w:rsidRDefault="00FE4380" w:rsidP="00FE4380">
      <w:pPr>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二、院党政办公室和资产管理员具体负责学院实验室安全日常管理工作，负责指导、督查、协调各系（中心）做好实验室安全管理工作。</w:t>
      </w:r>
    </w:p>
    <w:p w:rsidR="00FE4380" w:rsidRDefault="00FE4380" w:rsidP="00FE4380">
      <w:pPr>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三、各系（中心）</w:t>
      </w:r>
      <w:r w:rsidR="00E25CA8">
        <w:rPr>
          <w:rFonts w:asciiTheme="minorEastAsia" w:hAnsiTheme="minorEastAsia" w:cs="宋体" w:hint="eastAsia"/>
          <w:color w:val="000000" w:themeColor="text1"/>
          <w:kern w:val="0"/>
          <w:sz w:val="28"/>
          <w:szCs w:val="28"/>
        </w:rPr>
        <w:t>所属实验室及专业实验室</w:t>
      </w:r>
      <w:r>
        <w:rPr>
          <w:rFonts w:asciiTheme="minorEastAsia" w:hAnsiTheme="minorEastAsia" w:cs="宋体" w:hint="eastAsia"/>
          <w:color w:val="000000" w:themeColor="text1"/>
          <w:kern w:val="0"/>
          <w:sz w:val="28"/>
          <w:szCs w:val="28"/>
        </w:rPr>
        <w:t>由主任负责，组织有关人员对本单位实验室进行例行安全检查，检查项目参照《高校实验室安全检查项目表》的内容进行。</w:t>
      </w:r>
    </w:p>
    <w:p w:rsidR="00FE4380" w:rsidRDefault="00FE4380" w:rsidP="00FE4380">
      <w:pPr>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四、</w:t>
      </w:r>
      <w:r w:rsidR="00E25CA8">
        <w:rPr>
          <w:rFonts w:asciiTheme="minorEastAsia" w:hAnsiTheme="minorEastAsia" w:cs="宋体" w:hint="eastAsia"/>
          <w:color w:val="000000" w:themeColor="text1"/>
          <w:kern w:val="0"/>
          <w:sz w:val="28"/>
          <w:szCs w:val="28"/>
        </w:rPr>
        <w:t>各系（中心）所属实验室及专业实验室</w:t>
      </w:r>
      <w:r>
        <w:rPr>
          <w:rFonts w:asciiTheme="minorEastAsia" w:hAnsiTheme="minorEastAsia" w:cs="宋体" w:hint="eastAsia"/>
          <w:color w:val="000000" w:themeColor="text1"/>
          <w:kern w:val="0"/>
          <w:sz w:val="28"/>
          <w:szCs w:val="28"/>
        </w:rPr>
        <w:t>应根据自身特点制定适合本单位实验室安全检查办法，细化检查项目内容，明确责任人及检查方法、方式、范围、频次。</w:t>
      </w:r>
    </w:p>
    <w:p w:rsidR="00FE4380" w:rsidRDefault="00E25CA8" w:rsidP="00E25CA8">
      <w:pPr>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五</w:t>
      </w:r>
      <w:r w:rsidR="00FE4380">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各系（中心）所属实验室及专业实验室</w:t>
      </w:r>
      <w:r w:rsidR="00FE4380">
        <w:rPr>
          <w:rFonts w:asciiTheme="minorEastAsia" w:hAnsiTheme="minorEastAsia" w:cs="宋体" w:hint="eastAsia"/>
          <w:color w:val="000000" w:themeColor="text1"/>
          <w:kern w:val="0"/>
          <w:sz w:val="28"/>
          <w:szCs w:val="28"/>
        </w:rPr>
        <w:t>应做好日常检查、节假日前检查、重点部位检查、专项检查等各项实验室安全检查工作，如实填写检查记录，及时排除隐患，对不能立即排除的隐患，要随时</w:t>
      </w:r>
      <w:r w:rsidR="00FE4380">
        <w:rPr>
          <w:rFonts w:asciiTheme="minorEastAsia" w:hAnsiTheme="minorEastAsia" w:cs="宋体" w:hint="eastAsia"/>
          <w:color w:val="000000" w:themeColor="text1"/>
          <w:kern w:val="0"/>
          <w:sz w:val="28"/>
          <w:szCs w:val="28"/>
        </w:rPr>
        <w:lastRenderedPageBreak/>
        <w:t>上报相关职能部门，并提出整改方案。所有检查记录必须自行留档。</w:t>
      </w:r>
    </w:p>
    <w:p w:rsidR="00FE4380" w:rsidRDefault="00E25CA8" w:rsidP="00E25CA8">
      <w:pPr>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六</w:t>
      </w:r>
      <w:r w:rsidR="00FE4380">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学院</w:t>
      </w:r>
      <w:r w:rsidR="00FE4380">
        <w:rPr>
          <w:rFonts w:asciiTheme="minorEastAsia" w:hAnsiTheme="minorEastAsia" w:cs="宋体" w:hint="eastAsia"/>
          <w:color w:val="000000" w:themeColor="text1"/>
          <w:kern w:val="0"/>
          <w:sz w:val="28"/>
          <w:szCs w:val="28"/>
        </w:rPr>
        <w:t>将不定期对全</w:t>
      </w:r>
      <w:r>
        <w:rPr>
          <w:rFonts w:asciiTheme="minorEastAsia" w:hAnsiTheme="minorEastAsia" w:cs="宋体" w:hint="eastAsia"/>
          <w:color w:val="000000" w:themeColor="text1"/>
          <w:kern w:val="0"/>
          <w:sz w:val="28"/>
          <w:szCs w:val="28"/>
        </w:rPr>
        <w:t>院</w:t>
      </w:r>
      <w:r w:rsidR="00FE4380">
        <w:rPr>
          <w:rFonts w:asciiTheme="minorEastAsia" w:hAnsiTheme="minorEastAsia" w:cs="宋体" w:hint="eastAsia"/>
          <w:color w:val="000000" w:themeColor="text1"/>
          <w:kern w:val="0"/>
          <w:sz w:val="28"/>
          <w:szCs w:val="28"/>
        </w:rPr>
        <w:t>实验室安全和重点部位进行例行检查</w:t>
      </w:r>
      <w:r>
        <w:rPr>
          <w:rFonts w:asciiTheme="minorEastAsia" w:hAnsiTheme="minorEastAsia" w:cs="宋体" w:hint="eastAsia"/>
          <w:color w:val="000000" w:themeColor="text1"/>
          <w:kern w:val="0"/>
          <w:sz w:val="28"/>
          <w:szCs w:val="28"/>
        </w:rPr>
        <w:t>或抽查</w:t>
      </w:r>
      <w:r w:rsidR="00FE4380">
        <w:rPr>
          <w:rFonts w:asciiTheme="minorEastAsia" w:hAnsiTheme="minorEastAsia" w:cs="宋体" w:hint="eastAsia"/>
          <w:color w:val="000000" w:themeColor="text1"/>
          <w:kern w:val="0"/>
          <w:sz w:val="28"/>
          <w:szCs w:val="28"/>
        </w:rPr>
        <w:t>，每</w:t>
      </w:r>
      <w:r>
        <w:rPr>
          <w:rFonts w:asciiTheme="minorEastAsia" w:hAnsiTheme="minorEastAsia" w:cs="宋体" w:hint="eastAsia"/>
          <w:color w:val="000000" w:themeColor="text1"/>
          <w:kern w:val="0"/>
          <w:sz w:val="28"/>
          <w:szCs w:val="28"/>
        </w:rPr>
        <w:t>月</w:t>
      </w:r>
      <w:r w:rsidR="00FE4380">
        <w:rPr>
          <w:rFonts w:asciiTheme="minorEastAsia" w:hAnsiTheme="minorEastAsia" w:cs="宋体" w:hint="eastAsia"/>
          <w:color w:val="000000" w:themeColor="text1"/>
          <w:kern w:val="0"/>
          <w:sz w:val="28"/>
          <w:szCs w:val="28"/>
        </w:rPr>
        <w:t>不少于</w:t>
      </w:r>
      <w:r>
        <w:rPr>
          <w:rFonts w:asciiTheme="minorEastAsia" w:hAnsiTheme="minorEastAsia" w:cs="宋体" w:hint="eastAsia"/>
          <w:color w:val="000000" w:themeColor="text1"/>
          <w:kern w:val="0"/>
          <w:sz w:val="28"/>
          <w:szCs w:val="28"/>
        </w:rPr>
        <w:t>1</w:t>
      </w:r>
      <w:r w:rsidR="00FE4380">
        <w:rPr>
          <w:rFonts w:asciiTheme="minorEastAsia" w:hAnsiTheme="minorEastAsia" w:cs="宋体" w:hint="eastAsia"/>
          <w:color w:val="000000" w:themeColor="text1"/>
          <w:kern w:val="0"/>
          <w:sz w:val="28"/>
          <w:szCs w:val="28"/>
        </w:rPr>
        <w:t>次，并通过下达整改通知书等方式反馈监督检查中所发现的问题和隐患。</w:t>
      </w:r>
    </w:p>
    <w:p w:rsidR="00FE4380" w:rsidRDefault="00E25CA8" w:rsidP="00E25CA8">
      <w:pPr>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七</w:t>
      </w:r>
      <w:r w:rsidR="00FE4380">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各系（中心）所属实验室及专业实验室</w:t>
      </w:r>
      <w:r w:rsidR="00FE4380">
        <w:rPr>
          <w:rFonts w:asciiTheme="minorEastAsia" w:hAnsiTheme="minorEastAsia" w:cs="宋体" w:hint="eastAsia"/>
          <w:color w:val="000000" w:themeColor="text1"/>
          <w:kern w:val="0"/>
          <w:sz w:val="28"/>
          <w:szCs w:val="28"/>
        </w:rPr>
        <w:t>应积极配合学校实验室安全监督检查，对监督检查中反馈的问题和隐患，各实验室必须及时采取措施，厘清责任并按要求积极整改。</w:t>
      </w:r>
    </w:p>
    <w:p w:rsidR="00FE4380" w:rsidRDefault="00E25CA8" w:rsidP="00E25CA8">
      <w:pPr>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八</w:t>
      </w:r>
      <w:r w:rsidR="00FE4380">
        <w:rPr>
          <w:rFonts w:asciiTheme="minorEastAsia" w:hAnsiTheme="minorEastAsia" w:cs="宋体" w:hint="eastAsia"/>
          <w:color w:val="000000" w:themeColor="text1"/>
          <w:kern w:val="0"/>
          <w:sz w:val="28"/>
          <w:szCs w:val="28"/>
        </w:rPr>
        <w:t>、对于违反国家有关法律法规、学校</w:t>
      </w:r>
      <w:r>
        <w:rPr>
          <w:rFonts w:asciiTheme="minorEastAsia" w:hAnsiTheme="minorEastAsia" w:cs="宋体" w:hint="eastAsia"/>
          <w:color w:val="000000" w:themeColor="text1"/>
          <w:kern w:val="0"/>
          <w:sz w:val="28"/>
          <w:szCs w:val="28"/>
        </w:rPr>
        <w:t>学院</w:t>
      </w:r>
      <w:r w:rsidR="00FE4380">
        <w:rPr>
          <w:rFonts w:asciiTheme="minorEastAsia" w:hAnsiTheme="minorEastAsia" w:cs="宋体" w:hint="eastAsia"/>
          <w:color w:val="000000" w:themeColor="text1"/>
          <w:kern w:val="0"/>
          <w:sz w:val="28"/>
          <w:szCs w:val="28"/>
        </w:rPr>
        <w:t>规章制度和存在严重安全隐患并拒不整改的，</w:t>
      </w:r>
      <w:r>
        <w:rPr>
          <w:rFonts w:asciiTheme="minorEastAsia" w:hAnsiTheme="minorEastAsia" w:cs="宋体" w:hint="eastAsia"/>
          <w:color w:val="000000" w:themeColor="text1"/>
          <w:kern w:val="0"/>
          <w:sz w:val="28"/>
          <w:szCs w:val="28"/>
        </w:rPr>
        <w:t>学院</w:t>
      </w:r>
      <w:r w:rsidR="00FE4380">
        <w:rPr>
          <w:rFonts w:asciiTheme="minorEastAsia" w:hAnsiTheme="minorEastAsia" w:cs="宋体" w:hint="eastAsia"/>
          <w:color w:val="000000" w:themeColor="text1"/>
          <w:kern w:val="0"/>
          <w:sz w:val="28"/>
          <w:szCs w:val="28"/>
        </w:rPr>
        <w:t>将视情况对相关责任人、责任单位进行责任追究，并对所涉实验室进行“封门”处理。实验室按要求整改并通过验收后，方可重新启用。</w:t>
      </w:r>
    </w:p>
    <w:p w:rsidR="00FE4380" w:rsidRDefault="00E25CA8" w:rsidP="00E25CA8">
      <w:pPr>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九</w:t>
      </w:r>
      <w:r w:rsidR="00FE4380">
        <w:rPr>
          <w:rFonts w:asciiTheme="minorEastAsia" w:hAnsiTheme="minorEastAsia" w:cs="宋体" w:hint="eastAsia"/>
          <w:color w:val="000000" w:themeColor="text1"/>
          <w:kern w:val="0"/>
          <w:sz w:val="28"/>
          <w:szCs w:val="28"/>
        </w:rPr>
        <w:t>、本办法由实验室与设备管理处负责解释。</w:t>
      </w:r>
    </w:p>
    <w:p w:rsidR="00FE4380" w:rsidRDefault="00E25CA8" w:rsidP="00E25CA8">
      <w:pPr>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十</w:t>
      </w:r>
      <w:r w:rsidR="00FE4380">
        <w:rPr>
          <w:rFonts w:asciiTheme="minorEastAsia" w:hAnsiTheme="minorEastAsia" w:cs="宋体" w:hint="eastAsia"/>
          <w:color w:val="000000" w:themeColor="text1"/>
          <w:kern w:val="0"/>
          <w:sz w:val="28"/>
          <w:szCs w:val="28"/>
        </w:rPr>
        <w:t>、本办法自</w:t>
      </w:r>
      <w:r>
        <w:rPr>
          <w:rFonts w:asciiTheme="minorEastAsia" w:hAnsiTheme="minorEastAsia" w:cs="宋体" w:hint="eastAsia"/>
          <w:color w:val="000000" w:themeColor="text1"/>
          <w:kern w:val="0"/>
          <w:sz w:val="28"/>
          <w:szCs w:val="28"/>
        </w:rPr>
        <w:t>通过之日</w:t>
      </w:r>
      <w:r w:rsidR="00FE4380">
        <w:rPr>
          <w:rFonts w:asciiTheme="minorEastAsia" w:hAnsiTheme="minorEastAsia" w:cs="宋体" w:hint="eastAsia"/>
          <w:color w:val="000000" w:themeColor="text1"/>
          <w:kern w:val="0"/>
          <w:sz w:val="28"/>
          <w:szCs w:val="28"/>
        </w:rPr>
        <w:t>起实施。</w:t>
      </w:r>
    </w:p>
    <w:p w:rsidR="009D231E" w:rsidRDefault="009D231E">
      <w:pPr>
        <w:widowControl/>
        <w:jc w:val="left"/>
        <w:rPr>
          <w:rFonts w:asciiTheme="majorHAnsi" w:eastAsiaTheme="majorEastAsia" w:hAnsiTheme="majorHAnsi" w:cstheme="majorBidi"/>
          <w:b/>
          <w:bCs/>
          <w:sz w:val="32"/>
          <w:szCs w:val="32"/>
        </w:rPr>
      </w:pPr>
      <w:bookmarkStart w:id="51" w:name="_Toc20275_WPSOffice_Level1"/>
      <w:bookmarkStart w:id="52" w:name="_Toc12982078"/>
      <w:bookmarkStart w:id="53" w:name="_Hlk13044933"/>
      <w:r>
        <w:br w:type="page"/>
      </w:r>
    </w:p>
    <w:p w:rsidR="00E25CA8" w:rsidRPr="009D231E" w:rsidRDefault="00E25CA8" w:rsidP="004F0D49">
      <w:pPr>
        <w:pStyle w:val="2"/>
        <w:jc w:val="left"/>
        <w:rPr>
          <w:rFonts w:ascii="仿宋" w:eastAsia="仿宋" w:hAnsi="仿宋"/>
        </w:rPr>
      </w:pPr>
      <w:r w:rsidRPr="009D231E">
        <w:rPr>
          <w:rFonts w:ascii="仿宋" w:eastAsia="仿宋" w:hAnsi="仿宋" w:hint="eastAsia"/>
        </w:rPr>
        <w:lastRenderedPageBreak/>
        <w:t>附件</w:t>
      </w:r>
      <w:r w:rsidR="00D75294" w:rsidRPr="009D231E">
        <w:rPr>
          <w:rFonts w:ascii="仿宋" w:eastAsia="仿宋" w:hAnsi="仿宋" w:hint="eastAsia"/>
        </w:rPr>
        <w:t>十</w:t>
      </w:r>
      <w:r w:rsidR="004F0D49" w:rsidRPr="009D231E">
        <w:rPr>
          <w:rFonts w:ascii="仿宋" w:eastAsia="仿宋" w:hAnsi="仿宋" w:hint="eastAsia"/>
        </w:rPr>
        <w:t>：</w:t>
      </w:r>
      <w:bookmarkEnd w:id="51"/>
      <w:bookmarkEnd w:id="52"/>
    </w:p>
    <w:p w:rsidR="00E25CA8" w:rsidRDefault="004F0D49" w:rsidP="00685614">
      <w:pPr>
        <w:spacing w:beforeLines="100" w:before="312" w:afterLines="100" w:after="312"/>
        <w:ind w:firstLineChars="95" w:firstLine="305"/>
        <w:jc w:val="center"/>
        <w:rPr>
          <w:rFonts w:asciiTheme="minorEastAsia" w:hAnsiTheme="minorEastAsia"/>
          <w:b/>
          <w:bCs/>
          <w:color w:val="000000" w:themeColor="text1"/>
          <w:sz w:val="32"/>
          <w:szCs w:val="32"/>
        </w:rPr>
      </w:pPr>
      <w:bookmarkStart w:id="54" w:name="_Toc3092_WPSOffice_Level2"/>
      <w:bookmarkEnd w:id="53"/>
      <w:r>
        <w:rPr>
          <w:rFonts w:asciiTheme="minorEastAsia" w:hAnsiTheme="minorEastAsia" w:hint="eastAsia"/>
          <w:b/>
          <w:bCs/>
          <w:color w:val="000000" w:themeColor="text1"/>
          <w:sz w:val="32"/>
          <w:szCs w:val="32"/>
        </w:rPr>
        <w:t>信息学院实验室安全准入制度</w:t>
      </w:r>
      <w:bookmarkEnd w:id="54"/>
    </w:p>
    <w:p w:rsidR="00E25CA8" w:rsidRDefault="00E25CA8" w:rsidP="00E25CA8">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为进一步加强实验室安全管理，强化</w:t>
      </w:r>
      <w:r w:rsidR="004F0D49">
        <w:rPr>
          <w:rFonts w:asciiTheme="minorEastAsia" w:hAnsiTheme="minorEastAsia" w:hint="eastAsia"/>
          <w:color w:val="000000" w:themeColor="text1"/>
          <w:sz w:val="28"/>
          <w:szCs w:val="28"/>
        </w:rPr>
        <w:t>师生</w:t>
      </w:r>
      <w:r>
        <w:rPr>
          <w:rFonts w:asciiTheme="minorEastAsia" w:hAnsiTheme="minorEastAsia" w:hint="eastAsia"/>
          <w:color w:val="000000" w:themeColor="text1"/>
          <w:sz w:val="28"/>
          <w:szCs w:val="28"/>
        </w:rPr>
        <w:t>的实验室安全与环境保护责任意识，丰富其安全与环境保护知识，防止和减少事故发生，保障实验室正常有序运行，确保师生生命与实验室财产安全，特制定实验室安全准入制度。</w:t>
      </w:r>
    </w:p>
    <w:p w:rsidR="00E25CA8" w:rsidRDefault="004F0D49" w:rsidP="004F0D49">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一</w:t>
      </w:r>
      <w:r w:rsidR="00E25CA8">
        <w:rPr>
          <w:rFonts w:asciiTheme="minorEastAsia" w:hAnsiTheme="minorEastAsia" w:hint="eastAsia"/>
          <w:color w:val="000000" w:themeColor="text1"/>
          <w:sz w:val="28"/>
          <w:szCs w:val="28"/>
        </w:rPr>
        <w:t>、认真学习学院有关实验室</w:t>
      </w:r>
      <w:r>
        <w:rPr>
          <w:rFonts w:asciiTheme="minorEastAsia" w:hAnsiTheme="minorEastAsia" w:hint="eastAsia"/>
          <w:color w:val="000000" w:themeColor="text1"/>
          <w:sz w:val="28"/>
          <w:szCs w:val="28"/>
        </w:rPr>
        <w:t>安全</w:t>
      </w:r>
      <w:r w:rsidR="00E25CA8">
        <w:rPr>
          <w:rFonts w:asciiTheme="minorEastAsia" w:hAnsiTheme="minorEastAsia" w:hint="eastAsia"/>
          <w:color w:val="000000" w:themeColor="text1"/>
          <w:sz w:val="28"/>
          <w:szCs w:val="28"/>
        </w:rPr>
        <w:t>管理</w:t>
      </w:r>
      <w:r w:rsidR="00C833B2">
        <w:rPr>
          <w:rFonts w:asciiTheme="minorEastAsia" w:hAnsiTheme="minorEastAsia" w:hint="eastAsia"/>
          <w:color w:val="000000" w:themeColor="text1"/>
          <w:sz w:val="28"/>
          <w:szCs w:val="28"/>
        </w:rPr>
        <w:t>制度</w:t>
      </w:r>
      <w:r w:rsidR="00E25CA8">
        <w:rPr>
          <w:rFonts w:asciiTheme="minorEastAsia" w:hAnsiTheme="minorEastAsia" w:hint="eastAsia"/>
          <w:color w:val="000000" w:themeColor="text1"/>
          <w:sz w:val="28"/>
          <w:szCs w:val="28"/>
        </w:rPr>
        <w:t>等相关材料</w:t>
      </w:r>
      <w:r w:rsidR="00C833B2">
        <w:rPr>
          <w:rFonts w:asciiTheme="minorEastAsia" w:hAnsiTheme="minorEastAsia" w:hint="eastAsia"/>
          <w:color w:val="000000" w:themeColor="text1"/>
          <w:sz w:val="28"/>
          <w:szCs w:val="28"/>
        </w:rPr>
        <w:t>。</w:t>
      </w:r>
    </w:p>
    <w:p w:rsidR="00E25CA8" w:rsidRDefault="004F0D49" w:rsidP="004F0D49">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二</w:t>
      </w:r>
      <w:r w:rsidR="00E25CA8">
        <w:rPr>
          <w:rFonts w:asciiTheme="minorEastAsia" w:hAnsiTheme="minorEastAsia" w:hint="eastAsia"/>
          <w:color w:val="000000" w:themeColor="text1"/>
          <w:sz w:val="28"/>
          <w:szCs w:val="28"/>
        </w:rPr>
        <w:t>、接受</w:t>
      </w:r>
      <w:r w:rsidR="00C833B2">
        <w:rPr>
          <w:rFonts w:asciiTheme="minorEastAsia" w:hAnsiTheme="minorEastAsia" w:hint="eastAsia"/>
          <w:color w:val="000000" w:themeColor="text1"/>
          <w:sz w:val="28"/>
          <w:szCs w:val="28"/>
        </w:rPr>
        <w:t>学院、系（中心）、</w:t>
      </w:r>
      <w:r w:rsidR="00E25CA8">
        <w:rPr>
          <w:rFonts w:asciiTheme="minorEastAsia" w:hAnsiTheme="minorEastAsia" w:hint="eastAsia"/>
          <w:color w:val="000000" w:themeColor="text1"/>
          <w:sz w:val="28"/>
          <w:szCs w:val="28"/>
        </w:rPr>
        <w:t>实验室的安全教育和培训</w:t>
      </w:r>
      <w:r w:rsidR="00C833B2">
        <w:rPr>
          <w:rFonts w:asciiTheme="minorEastAsia" w:hAnsiTheme="minorEastAsia" w:hint="eastAsia"/>
          <w:color w:val="000000" w:themeColor="text1"/>
          <w:sz w:val="28"/>
          <w:szCs w:val="28"/>
        </w:rPr>
        <w:t>，并通过实验室安全考试，取得合格证</w:t>
      </w:r>
      <w:r w:rsidR="00E25CA8">
        <w:rPr>
          <w:rFonts w:asciiTheme="minorEastAsia" w:hAnsiTheme="minorEastAsia" w:hint="eastAsia"/>
          <w:color w:val="000000" w:themeColor="text1"/>
          <w:sz w:val="28"/>
          <w:szCs w:val="28"/>
        </w:rPr>
        <w:t>；</w:t>
      </w:r>
    </w:p>
    <w:p w:rsidR="00E25CA8" w:rsidRDefault="004F0D49" w:rsidP="004F0D49">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三</w:t>
      </w:r>
      <w:r w:rsidR="00E25CA8">
        <w:rPr>
          <w:rFonts w:asciiTheme="minorEastAsia" w:hAnsiTheme="minorEastAsia" w:hint="eastAsia"/>
          <w:color w:val="000000" w:themeColor="text1"/>
          <w:sz w:val="28"/>
          <w:szCs w:val="28"/>
        </w:rPr>
        <w:t>、接受安全教育和培训的学生必须签订《学院实验室安全承诺书》，方可准入实验室；</w:t>
      </w:r>
    </w:p>
    <w:p w:rsidR="00E25CA8" w:rsidRDefault="00C833B2" w:rsidP="00C833B2">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四</w:t>
      </w:r>
      <w:r w:rsidR="00E25CA8">
        <w:rPr>
          <w:rFonts w:asciiTheme="minorEastAsia" w:hAnsiTheme="minorEastAsia" w:hint="eastAsia"/>
          <w:color w:val="000000" w:themeColor="text1"/>
          <w:sz w:val="28"/>
          <w:szCs w:val="28"/>
        </w:rPr>
        <w:t>、进入实验室的人员必须熟悉并遵守实验室各项安全规章制度</w:t>
      </w:r>
      <w:r>
        <w:rPr>
          <w:rFonts w:asciiTheme="minorEastAsia" w:hAnsiTheme="minorEastAsia" w:hint="eastAsia"/>
          <w:color w:val="000000" w:themeColor="text1"/>
          <w:sz w:val="28"/>
          <w:szCs w:val="28"/>
        </w:rPr>
        <w:t>，</w:t>
      </w:r>
      <w:r w:rsidR="00E25CA8">
        <w:rPr>
          <w:rFonts w:asciiTheme="minorEastAsia" w:hAnsiTheme="minorEastAsia" w:hint="eastAsia"/>
          <w:color w:val="000000" w:themeColor="text1"/>
          <w:sz w:val="28"/>
          <w:szCs w:val="28"/>
        </w:rPr>
        <w:t>从事仪器操作前必须认真学习仪器操作规程，熟记安全注意事项。</w:t>
      </w:r>
    </w:p>
    <w:p w:rsidR="00C833B2" w:rsidRDefault="00C833B2" w:rsidP="00C833B2">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五</w:t>
      </w:r>
      <w:r w:rsidR="00E25CA8">
        <w:rPr>
          <w:rFonts w:asciiTheme="minorEastAsia" w:hAnsiTheme="minorEastAsia" w:hint="eastAsia"/>
          <w:color w:val="000000" w:themeColor="text1"/>
          <w:sz w:val="28"/>
          <w:szCs w:val="28"/>
        </w:rPr>
        <w:t>、进入实验室前必须穿戴必要的安全防护用品或必要防范措施，需穿长袖实验服，不得穿脱鞋、短裤，不露脚趾。涉及化学和高温实验，不得佩戴隐形眼镜，从事危险实验必须有两人以上陪同方可入内。</w:t>
      </w:r>
    </w:p>
    <w:p w:rsidR="00E25CA8" w:rsidRDefault="00C833B2" w:rsidP="00C833B2">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六</w:t>
      </w:r>
      <w:r w:rsidR="00E25CA8">
        <w:rPr>
          <w:rFonts w:asciiTheme="minorEastAsia" w:hAnsiTheme="minorEastAsia" w:hint="eastAsia"/>
          <w:color w:val="000000" w:themeColor="text1"/>
          <w:sz w:val="28"/>
          <w:szCs w:val="28"/>
        </w:rPr>
        <w:t>、实验室人员在下列情况进入实验室特殊工作区需经实验室负责人同意：</w:t>
      </w:r>
    </w:p>
    <w:p w:rsidR="00E25CA8" w:rsidRDefault="00C833B2" w:rsidP="00E25CA8">
      <w:pPr>
        <w:ind w:firstLineChars="95" w:firstLine="266"/>
        <w:rPr>
          <w:rFonts w:asciiTheme="minorEastAsia" w:hAnsiTheme="minorEastAsia"/>
          <w:color w:val="000000" w:themeColor="text1"/>
          <w:sz w:val="28"/>
          <w:szCs w:val="28"/>
        </w:rPr>
      </w:pPr>
      <w:bookmarkStart w:id="55" w:name="_Toc6411_WPSOffice_Level2"/>
      <w:r>
        <w:rPr>
          <w:rFonts w:asciiTheme="minorEastAsia" w:hAnsiTheme="minorEastAsia" w:hint="eastAsia"/>
          <w:color w:val="000000" w:themeColor="text1"/>
          <w:sz w:val="28"/>
          <w:szCs w:val="28"/>
        </w:rPr>
        <w:t>（一）</w:t>
      </w:r>
      <w:r w:rsidR="00E25CA8">
        <w:rPr>
          <w:rFonts w:asciiTheme="minorEastAsia" w:hAnsiTheme="minorEastAsia" w:hint="eastAsia"/>
          <w:color w:val="000000" w:themeColor="text1"/>
          <w:sz w:val="28"/>
          <w:szCs w:val="28"/>
        </w:rPr>
        <w:t>身体出现开放性损伤；</w:t>
      </w:r>
      <w:bookmarkEnd w:id="55"/>
    </w:p>
    <w:p w:rsidR="00E25CA8" w:rsidRDefault="00C833B2" w:rsidP="00E25CA8">
      <w:pPr>
        <w:ind w:firstLineChars="95" w:firstLine="266"/>
        <w:rPr>
          <w:rFonts w:asciiTheme="minorEastAsia" w:hAnsiTheme="minorEastAsia"/>
          <w:color w:val="000000" w:themeColor="text1"/>
          <w:sz w:val="28"/>
          <w:szCs w:val="28"/>
        </w:rPr>
      </w:pPr>
      <w:bookmarkStart w:id="56" w:name="_Toc16580_WPSOffice_Level2"/>
      <w:r>
        <w:rPr>
          <w:rFonts w:asciiTheme="minorEastAsia" w:hAnsiTheme="minorEastAsia" w:hint="eastAsia"/>
          <w:color w:val="000000" w:themeColor="text1"/>
          <w:sz w:val="28"/>
          <w:szCs w:val="28"/>
        </w:rPr>
        <w:t>（二）</w:t>
      </w:r>
      <w:r w:rsidR="00E25CA8">
        <w:rPr>
          <w:rFonts w:asciiTheme="minorEastAsia" w:hAnsiTheme="minorEastAsia" w:hint="eastAsia"/>
          <w:color w:val="000000" w:themeColor="text1"/>
          <w:sz w:val="28"/>
          <w:szCs w:val="28"/>
        </w:rPr>
        <w:t>患发热性疾病；</w:t>
      </w:r>
      <w:bookmarkEnd w:id="56"/>
    </w:p>
    <w:p w:rsidR="00E25CA8" w:rsidRDefault="00C833B2" w:rsidP="00E25CA8">
      <w:pPr>
        <w:ind w:firstLineChars="95" w:firstLine="266"/>
        <w:rPr>
          <w:rFonts w:asciiTheme="minorEastAsia" w:hAnsiTheme="minorEastAsia"/>
          <w:color w:val="000000" w:themeColor="text1"/>
          <w:sz w:val="28"/>
          <w:szCs w:val="28"/>
        </w:rPr>
      </w:pPr>
      <w:bookmarkStart w:id="57" w:name="_Toc29997_WPSOffice_Level2"/>
      <w:r>
        <w:rPr>
          <w:rFonts w:asciiTheme="minorEastAsia" w:hAnsiTheme="minorEastAsia" w:hint="eastAsia"/>
          <w:color w:val="000000" w:themeColor="text1"/>
          <w:sz w:val="28"/>
          <w:szCs w:val="28"/>
        </w:rPr>
        <w:t>（三）</w:t>
      </w:r>
      <w:r w:rsidR="00E25CA8">
        <w:rPr>
          <w:rFonts w:asciiTheme="minorEastAsia" w:hAnsiTheme="minorEastAsia" w:hint="eastAsia"/>
          <w:color w:val="000000" w:themeColor="text1"/>
          <w:sz w:val="28"/>
          <w:szCs w:val="28"/>
        </w:rPr>
        <w:t>呼吸道感染或其它导致抵抗力下降的情况</w:t>
      </w:r>
      <w:bookmarkEnd w:id="57"/>
      <w:r>
        <w:rPr>
          <w:rFonts w:asciiTheme="minorEastAsia" w:hAnsiTheme="minorEastAsia" w:hint="eastAsia"/>
          <w:color w:val="000000" w:themeColor="text1"/>
          <w:sz w:val="28"/>
          <w:szCs w:val="28"/>
        </w:rPr>
        <w:t>。</w:t>
      </w:r>
    </w:p>
    <w:p w:rsidR="00E25CA8" w:rsidRDefault="00C833B2" w:rsidP="00C833B2">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lastRenderedPageBreak/>
        <w:t>七</w:t>
      </w:r>
      <w:r w:rsidR="00E25CA8">
        <w:rPr>
          <w:rFonts w:asciiTheme="minorEastAsia" w:hAnsiTheme="minorEastAsia" w:hint="eastAsia"/>
          <w:color w:val="000000" w:themeColor="text1"/>
          <w:sz w:val="28"/>
          <w:szCs w:val="28"/>
        </w:rPr>
        <w:t>、外来参观人员必须经实验中心许可，熟悉并遵守实验室各项安全规章制度方可进入实验室，且必须有实验室相关人员陪同。</w:t>
      </w:r>
    </w:p>
    <w:p w:rsidR="00E25CA8" w:rsidRDefault="00E25CA8" w:rsidP="00E25CA8">
      <w:pPr>
        <w:ind w:firstLineChars="95" w:firstLine="266"/>
        <w:rPr>
          <w:rFonts w:asciiTheme="minorEastAsia" w:hAnsiTheme="minorEastAsia"/>
          <w:color w:val="000000" w:themeColor="text1"/>
          <w:sz w:val="28"/>
          <w:szCs w:val="28"/>
        </w:rPr>
      </w:pPr>
    </w:p>
    <w:p w:rsidR="00D31B23" w:rsidRDefault="00D31B23">
      <w:pPr>
        <w:widowControl/>
        <w:jc w:val="left"/>
        <w:rPr>
          <w:rFonts w:ascii="仿宋" w:eastAsia="仿宋" w:hAnsi="仿宋" w:cstheme="majorBidi"/>
          <w:b/>
          <w:bCs/>
          <w:sz w:val="32"/>
          <w:szCs w:val="32"/>
          <w:shd w:val="clear" w:color="auto" w:fill="FFFFFF"/>
        </w:rPr>
      </w:pPr>
      <w:bookmarkStart w:id="58" w:name="_Toc22930_WPSOffice_Level1"/>
      <w:bookmarkStart w:id="59" w:name="_Toc12982079"/>
      <w:bookmarkStart w:id="60" w:name="_Hlk13044950"/>
      <w:r>
        <w:rPr>
          <w:rFonts w:ascii="仿宋" w:eastAsia="仿宋" w:hAnsi="仿宋"/>
          <w:shd w:val="clear" w:color="auto" w:fill="FFFFFF"/>
        </w:rPr>
        <w:br w:type="page"/>
      </w:r>
    </w:p>
    <w:p w:rsidR="00E25CA8" w:rsidRPr="00B32549" w:rsidRDefault="00E25CA8" w:rsidP="00C833B2">
      <w:pPr>
        <w:pStyle w:val="2"/>
        <w:jc w:val="left"/>
        <w:rPr>
          <w:rFonts w:ascii="仿宋" w:eastAsia="仿宋" w:hAnsi="仿宋"/>
        </w:rPr>
      </w:pPr>
      <w:r w:rsidRPr="00B32549">
        <w:rPr>
          <w:rFonts w:ascii="仿宋" w:eastAsia="仿宋" w:hAnsi="仿宋" w:hint="eastAsia"/>
          <w:shd w:val="clear" w:color="auto" w:fill="FFFFFF"/>
        </w:rPr>
        <w:lastRenderedPageBreak/>
        <w:t>附件</w:t>
      </w:r>
      <w:r w:rsidR="00C833B2" w:rsidRPr="00B32549">
        <w:rPr>
          <w:rFonts w:ascii="仿宋" w:eastAsia="仿宋" w:hAnsi="仿宋" w:hint="eastAsia"/>
          <w:shd w:val="clear" w:color="auto" w:fill="FFFFFF"/>
        </w:rPr>
        <w:t>十</w:t>
      </w:r>
      <w:r w:rsidR="00D75294" w:rsidRPr="00B32549">
        <w:rPr>
          <w:rFonts w:ascii="仿宋" w:eastAsia="仿宋" w:hAnsi="仿宋" w:hint="eastAsia"/>
          <w:shd w:val="clear" w:color="auto" w:fill="FFFFFF"/>
        </w:rPr>
        <w:t>一</w:t>
      </w:r>
      <w:r w:rsidR="00C833B2" w:rsidRPr="00B32549">
        <w:rPr>
          <w:rFonts w:ascii="仿宋" w:eastAsia="仿宋" w:hAnsi="仿宋" w:hint="eastAsia"/>
          <w:shd w:val="clear" w:color="auto" w:fill="FFFFFF"/>
        </w:rPr>
        <w:t>：</w:t>
      </w:r>
      <w:bookmarkEnd w:id="58"/>
      <w:bookmarkEnd w:id="59"/>
    </w:p>
    <w:p w:rsidR="00E25CA8" w:rsidRDefault="00C833B2" w:rsidP="00685614">
      <w:pPr>
        <w:spacing w:beforeLines="100" w:before="312" w:afterLines="100" w:after="312" w:line="360" w:lineRule="auto"/>
        <w:jc w:val="center"/>
        <w:rPr>
          <w:rFonts w:asciiTheme="minorEastAsia" w:hAnsiTheme="minorEastAsia"/>
          <w:b/>
          <w:bCs/>
          <w:color w:val="000000" w:themeColor="text1"/>
          <w:sz w:val="32"/>
          <w:szCs w:val="32"/>
        </w:rPr>
      </w:pPr>
      <w:bookmarkStart w:id="61" w:name="_Toc20202_WPSOffice_Level2"/>
      <w:bookmarkEnd w:id="60"/>
      <w:r>
        <w:rPr>
          <w:rFonts w:asciiTheme="minorEastAsia" w:hAnsiTheme="minorEastAsia" w:hint="eastAsia"/>
          <w:b/>
          <w:bCs/>
          <w:color w:val="000000" w:themeColor="text1"/>
          <w:sz w:val="32"/>
          <w:szCs w:val="32"/>
        </w:rPr>
        <w:t>信息学院</w:t>
      </w:r>
      <w:r w:rsidR="00E25CA8">
        <w:rPr>
          <w:rFonts w:asciiTheme="minorEastAsia" w:hAnsiTheme="minorEastAsia" w:hint="eastAsia"/>
          <w:b/>
          <w:bCs/>
          <w:color w:val="000000" w:themeColor="text1"/>
          <w:sz w:val="32"/>
          <w:szCs w:val="32"/>
        </w:rPr>
        <w:t>实验室安全教育</w:t>
      </w:r>
      <w:r>
        <w:rPr>
          <w:rFonts w:asciiTheme="minorEastAsia" w:hAnsiTheme="minorEastAsia" w:hint="eastAsia"/>
          <w:b/>
          <w:bCs/>
          <w:color w:val="000000" w:themeColor="text1"/>
          <w:sz w:val="32"/>
          <w:szCs w:val="32"/>
        </w:rPr>
        <w:t>及培训</w:t>
      </w:r>
      <w:r w:rsidR="00E25CA8">
        <w:rPr>
          <w:rFonts w:asciiTheme="minorEastAsia" w:hAnsiTheme="minorEastAsia" w:hint="eastAsia"/>
          <w:b/>
          <w:bCs/>
          <w:color w:val="000000" w:themeColor="text1"/>
          <w:sz w:val="32"/>
          <w:szCs w:val="32"/>
        </w:rPr>
        <w:t>制度</w:t>
      </w:r>
      <w:bookmarkEnd w:id="61"/>
    </w:p>
    <w:p w:rsidR="00E25CA8" w:rsidRDefault="00E25CA8" w:rsidP="00C833B2">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一、学院有对师生进行实验室安全教育的责任和义务。安全教育以新进教师和新生为主</w:t>
      </w:r>
      <w:r w:rsidR="00C833B2">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同时定期对教职员工开展实验室安全管理</w:t>
      </w:r>
      <w:r w:rsidR="00C833B2">
        <w:rPr>
          <w:rFonts w:asciiTheme="minorEastAsia" w:hAnsiTheme="minorEastAsia" w:hint="eastAsia"/>
          <w:color w:val="000000" w:themeColor="text1"/>
          <w:sz w:val="28"/>
          <w:szCs w:val="28"/>
        </w:rPr>
        <w:t>规章制度</w:t>
      </w:r>
      <w:r>
        <w:rPr>
          <w:rFonts w:asciiTheme="minorEastAsia" w:hAnsiTheme="minorEastAsia" w:hint="eastAsia"/>
          <w:color w:val="000000" w:themeColor="text1"/>
          <w:sz w:val="28"/>
          <w:szCs w:val="28"/>
        </w:rPr>
        <w:t>的学习教育</w:t>
      </w:r>
      <w:r w:rsidR="00C833B2">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使广大师生尊重生命、珍爱健康、关注安全。</w:t>
      </w:r>
    </w:p>
    <w:p w:rsidR="00E25CA8" w:rsidRDefault="00E25CA8" w:rsidP="00C833B2">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二、实验室安全教育包括以下内容：</w:t>
      </w:r>
    </w:p>
    <w:p w:rsidR="003A691B" w:rsidRDefault="00C833B2" w:rsidP="00C833B2">
      <w:pPr>
        <w:ind w:firstLineChars="200" w:firstLine="560"/>
        <w:rPr>
          <w:rFonts w:ascii="宋体" w:hAnsi="宋体" w:cs="仿宋_GB2312"/>
          <w:color w:val="000000" w:themeColor="text1"/>
          <w:sz w:val="28"/>
          <w:szCs w:val="28"/>
          <w:shd w:val="clear" w:color="auto" w:fill="FFFFFF"/>
        </w:rPr>
      </w:pPr>
      <w:bookmarkStart w:id="62" w:name="_Toc12219_WPSOffice_Level2"/>
      <w:r>
        <w:rPr>
          <w:rFonts w:asciiTheme="minorEastAsia" w:hAnsiTheme="minorEastAsia" w:hint="eastAsia"/>
          <w:color w:val="000000" w:themeColor="text1"/>
          <w:sz w:val="28"/>
          <w:szCs w:val="28"/>
        </w:rPr>
        <w:t>（一）</w:t>
      </w:r>
      <w:r w:rsidR="003A691B">
        <w:rPr>
          <w:rFonts w:asciiTheme="minorEastAsia" w:hAnsiTheme="minorEastAsia" w:hint="eastAsia"/>
          <w:color w:val="000000" w:themeColor="text1"/>
          <w:sz w:val="28"/>
          <w:szCs w:val="28"/>
        </w:rPr>
        <w:t>安全</w:t>
      </w:r>
      <w:r w:rsidR="003A691B" w:rsidRPr="007B5CDE">
        <w:rPr>
          <w:rFonts w:ascii="宋体" w:hAnsi="宋体" w:cs="仿宋_GB2312" w:hint="eastAsia"/>
          <w:color w:val="000000" w:themeColor="text1"/>
          <w:sz w:val="28"/>
          <w:szCs w:val="28"/>
          <w:shd w:val="clear" w:color="auto" w:fill="FFFFFF"/>
        </w:rPr>
        <w:t>管理制度</w:t>
      </w:r>
      <w:r w:rsidR="003A691B">
        <w:rPr>
          <w:rFonts w:asciiTheme="minorEastAsia" w:hAnsiTheme="minorEastAsia" w:hint="eastAsia"/>
          <w:color w:val="000000" w:themeColor="text1"/>
          <w:sz w:val="28"/>
          <w:szCs w:val="28"/>
        </w:rPr>
        <w:t>教育；</w:t>
      </w:r>
    </w:p>
    <w:p w:rsidR="003A691B" w:rsidRDefault="003A691B" w:rsidP="00C833B2">
      <w:pPr>
        <w:ind w:firstLineChars="200" w:firstLine="560"/>
        <w:rPr>
          <w:rFonts w:ascii="宋体" w:hAnsi="宋体" w:cs="仿宋_GB2312"/>
          <w:color w:val="000000" w:themeColor="text1"/>
          <w:sz w:val="28"/>
          <w:szCs w:val="28"/>
          <w:shd w:val="clear" w:color="auto" w:fill="FFFFFF"/>
        </w:rPr>
      </w:pPr>
      <w:r>
        <w:rPr>
          <w:rFonts w:ascii="宋体" w:hAnsi="宋体" w:cs="仿宋_GB2312" w:hint="eastAsia"/>
          <w:color w:val="000000" w:themeColor="text1"/>
          <w:sz w:val="28"/>
          <w:szCs w:val="28"/>
          <w:shd w:val="clear" w:color="auto" w:fill="FFFFFF"/>
        </w:rPr>
        <w:t>（二）安全通识</w:t>
      </w:r>
      <w:r>
        <w:rPr>
          <w:rFonts w:asciiTheme="minorEastAsia" w:hAnsiTheme="minorEastAsia" w:hint="eastAsia"/>
          <w:color w:val="000000" w:themeColor="text1"/>
          <w:sz w:val="28"/>
          <w:szCs w:val="28"/>
        </w:rPr>
        <w:t>教育；</w:t>
      </w:r>
    </w:p>
    <w:p w:rsidR="003A691B" w:rsidRDefault="003A691B" w:rsidP="00C833B2">
      <w:pPr>
        <w:ind w:firstLineChars="200" w:firstLine="560"/>
        <w:rPr>
          <w:rFonts w:ascii="宋体" w:hAnsi="宋体" w:cs="仿宋_GB2312"/>
          <w:color w:val="000000" w:themeColor="text1"/>
          <w:sz w:val="28"/>
          <w:szCs w:val="28"/>
          <w:shd w:val="clear" w:color="auto" w:fill="FFFFFF"/>
        </w:rPr>
      </w:pPr>
      <w:r>
        <w:rPr>
          <w:rFonts w:ascii="宋体" w:hAnsi="宋体" w:cs="仿宋_GB2312" w:hint="eastAsia"/>
          <w:color w:val="000000" w:themeColor="text1"/>
          <w:sz w:val="28"/>
          <w:szCs w:val="28"/>
          <w:shd w:val="clear" w:color="auto" w:fill="FFFFFF"/>
        </w:rPr>
        <w:t>（三）</w:t>
      </w:r>
      <w:r w:rsidRPr="007B5CDE">
        <w:rPr>
          <w:rFonts w:ascii="宋体" w:hAnsi="宋体" w:cs="仿宋_GB2312" w:hint="eastAsia"/>
          <w:color w:val="000000" w:themeColor="text1"/>
          <w:sz w:val="28"/>
          <w:szCs w:val="28"/>
          <w:shd w:val="clear" w:color="auto" w:fill="FFFFFF"/>
        </w:rPr>
        <w:t>危险源安全知识</w:t>
      </w:r>
      <w:r>
        <w:rPr>
          <w:rFonts w:asciiTheme="minorEastAsia" w:hAnsiTheme="minorEastAsia" w:hint="eastAsia"/>
          <w:color w:val="000000" w:themeColor="text1"/>
          <w:sz w:val="28"/>
          <w:szCs w:val="28"/>
        </w:rPr>
        <w:t>教育；</w:t>
      </w:r>
    </w:p>
    <w:p w:rsidR="003A691B" w:rsidRDefault="003A691B" w:rsidP="00C833B2">
      <w:pPr>
        <w:ind w:firstLineChars="200" w:firstLine="560"/>
        <w:rPr>
          <w:rFonts w:ascii="宋体" w:hAnsi="宋体" w:cs="仿宋_GB2312"/>
          <w:color w:val="000000" w:themeColor="text1"/>
          <w:sz w:val="28"/>
          <w:szCs w:val="28"/>
          <w:shd w:val="clear" w:color="auto" w:fill="FFFFFF"/>
        </w:rPr>
      </w:pPr>
      <w:r>
        <w:rPr>
          <w:rFonts w:ascii="宋体" w:hAnsi="宋体" w:cs="仿宋_GB2312" w:hint="eastAsia"/>
          <w:color w:val="000000" w:themeColor="text1"/>
          <w:sz w:val="28"/>
          <w:szCs w:val="28"/>
          <w:shd w:val="clear" w:color="auto" w:fill="FFFFFF"/>
        </w:rPr>
        <w:t>（四）</w:t>
      </w:r>
      <w:r w:rsidRPr="007B5CDE">
        <w:rPr>
          <w:rFonts w:ascii="宋体" w:hAnsi="宋体" w:cs="仿宋_GB2312" w:hint="eastAsia"/>
          <w:color w:val="000000" w:themeColor="text1"/>
          <w:sz w:val="28"/>
          <w:szCs w:val="28"/>
          <w:shd w:val="clear" w:color="auto" w:fill="FFFFFF"/>
        </w:rPr>
        <w:t>安全技能</w:t>
      </w:r>
      <w:r>
        <w:rPr>
          <w:rFonts w:asciiTheme="minorEastAsia" w:hAnsiTheme="minorEastAsia" w:hint="eastAsia"/>
          <w:color w:val="000000" w:themeColor="text1"/>
          <w:sz w:val="28"/>
          <w:szCs w:val="28"/>
        </w:rPr>
        <w:t>教育；</w:t>
      </w:r>
    </w:p>
    <w:p w:rsidR="003A691B" w:rsidRDefault="003A691B" w:rsidP="00C833B2">
      <w:pPr>
        <w:ind w:firstLineChars="200" w:firstLine="560"/>
        <w:rPr>
          <w:rFonts w:asciiTheme="minorEastAsia" w:hAnsiTheme="minorEastAsia"/>
          <w:color w:val="000000" w:themeColor="text1"/>
          <w:sz w:val="28"/>
          <w:szCs w:val="28"/>
        </w:rPr>
      </w:pPr>
      <w:r>
        <w:rPr>
          <w:rFonts w:ascii="宋体" w:hAnsi="宋体" w:cs="仿宋_GB2312" w:hint="eastAsia"/>
          <w:color w:val="000000" w:themeColor="text1"/>
          <w:sz w:val="28"/>
          <w:szCs w:val="28"/>
          <w:shd w:val="clear" w:color="auto" w:fill="FFFFFF"/>
        </w:rPr>
        <w:t>（五）</w:t>
      </w:r>
      <w:r w:rsidRPr="007B5CDE">
        <w:rPr>
          <w:rFonts w:ascii="宋体" w:hAnsi="宋体" w:cs="仿宋_GB2312" w:hint="eastAsia"/>
          <w:color w:val="000000" w:themeColor="text1"/>
          <w:sz w:val="28"/>
          <w:szCs w:val="28"/>
          <w:shd w:val="clear" w:color="auto" w:fill="FFFFFF"/>
        </w:rPr>
        <w:t>操作规范</w:t>
      </w:r>
      <w:r>
        <w:rPr>
          <w:rFonts w:asciiTheme="minorEastAsia" w:hAnsiTheme="minorEastAsia" w:hint="eastAsia"/>
          <w:color w:val="000000" w:themeColor="text1"/>
          <w:sz w:val="28"/>
          <w:szCs w:val="28"/>
        </w:rPr>
        <w:t>教育；</w:t>
      </w:r>
    </w:p>
    <w:p w:rsidR="00E25CA8" w:rsidRDefault="003A691B" w:rsidP="00C833B2">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（六）</w:t>
      </w:r>
      <w:r w:rsidR="00E25CA8">
        <w:rPr>
          <w:rFonts w:asciiTheme="minorEastAsia" w:hAnsiTheme="minorEastAsia" w:hint="eastAsia"/>
          <w:color w:val="000000" w:themeColor="text1"/>
          <w:sz w:val="28"/>
          <w:szCs w:val="28"/>
        </w:rPr>
        <w:t>消防安全教育；</w:t>
      </w:r>
      <w:bookmarkEnd w:id="62"/>
    </w:p>
    <w:p w:rsidR="00E25CA8" w:rsidRDefault="00C833B2" w:rsidP="00C833B2">
      <w:pPr>
        <w:ind w:firstLineChars="200" w:firstLine="560"/>
        <w:rPr>
          <w:rFonts w:asciiTheme="minorEastAsia" w:hAnsiTheme="minorEastAsia"/>
          <w:color w:val="000000" w:themeColor="text1"/>
          <w:sz w:val="28"/>
          <w:szCs w:val="28"/>
        </w:rPr>
      </w:pPr>
      <w:bookmarkStart w:id="63" w:name="_Toc28059_WPSOffice_Level2"/>
      <w:r>
        <w:rPr>
          <w:rFonts w:asciiTheme="minorEastAsia" w:hAnsiTheme="minorEastAsia" w:hint="eastAsia"/>
          <w:color w:val="000000" w:themeColor="text1"/>
          <w:sz w:val="28"/>
          <w:szCs w:val="28"/>
        </w:rPr>
        <w:t>（</w:t>
      </w:r>
      <w:r w:rsidR="003A691B">
        <w:rPr>
          <w:rFonts w:asciiTheme="minorEastAsia" w:hAnsiTheme="minorEastAsia" w:hint="eastAsia"/>
          <w:color w:val="000000" w:themeColor="text1"/>
          <w:sz w:val="28"/>
          <w:szCs w:val="28"/>
        </w:rPr>
        <w:t>七</w:t>
      </w:r>
      <w:r>
        <w:rPr>
          <w:rFonts w:asciiTheme="minorEastAsia" w:hAnsiTheme="minorEastAsia" w:hint="eastAsia"/>
          <w:color w:val="000000" w:themeColor="text1"/>
          <w:sz w:val="28"/>
          <w:szCs w:val="28"/>
        </w:rPr>
        <w:t>）</w:t>
      </w:r>
      <w:r w:rsidR="00E25CA8">
        <w:rPr>
          <w:rFonts w:asciiTheme="minorEastAsia" w:hAnsiTheme="minorEastAsia" w:hint="eastAsia"/>
          <w:color w:val="000000" w:themeColor="text1"/>
          <w:sz w:val="28"/>
          <w:szCs w:val="28"/>
        </w:rPr>
        <w:t>实验室用水用电安全教育；</w:t>
      </w:r>
      <w:bookmarkEnd w:id="63"/>
    </w:p>
    <w:p w:rsidR="00E25CA8" w:rsidRDefault="00C833B2" w:rsidP="00C833B2">
      <w:pPr>
        <w:ind w:firstLineChars="200" w:firstLine="560"/>
        <w:rPr>
          <w:rFonts w:asciiTheme="minorEastAsia" w:hAnsiTheme="minorEastAsia"/>
          <w:color w:val="000000" w:themeColor="text1"/>
          <w:sz w:val="28"/>
          <w:szCs w:val="28"/>
        </w:rPr>
      </w:pPr>
      <w:bookmarkStart w:id="64" w:name="_Toc30937_WPSOffice_Level2"/>
      <w:r>
        <w:rPr>
          <w:rFonts w:asciiTheme="minorEastAsia" w:hAnsiTheme="minorEastAsia" w:hint="eastAsia"/>
          <w:color w:val="000000" w:themeColor="text1"/>
          <w:sz w:val="28"/>
          <w:szCs w:val="28"/>
        </w:rPr>
        <w:t>（六）</w:t>
      </w:r>
      <w:r w:rsidR="003A691B" w:rsidRPr="007B5CDE">
        <w:rPr>
          <w:rFonts w:ascii="宋体" w:hAnsi="宋体" w:cs="仿宋_GB2312" w:hint="eastAsia"/>
          <w:color w:val="000000" w:themeColor="text1"/>
          <w:sz w:val="28"/>
          <w:szCs w:val="28"/>
          <w:shd w:val="clear" w:color="auto" w:fill="FFFFFF"/>
        </w:rPr>
        <w:t>事故应急处理</w:t>
      </w:r>
      <w:r w:rsidR="00E25CA8">
        <w:rPr>
          <w:rFonts w:asciiTheme="minorEastAsia" w:hAnsiTheme="minorEastAsia" w:hint="eastAsia"/>
          <w:color w:val="000000" w:themeColor="text1"/>
          <w:sz w:val="28"/>
          <w:szCs w:val="28"/>
        </w:rPr>
        <w:t>；</w:t>
      </w:r>
      <w:bookmarkEnd w:id="64"/>
    </w:p>
    <w:p w:rsidR="00E25CA8" w:rsidRDefault="00C833B2" w:rsidP="00C833B2">
      <w:pPr>
        <w:ind w:firstLineChars="200" w:firstLine="560"/>
        <w:rPr>
          <w:rFonts w:asciiTheme="minorEastAsia" w:hAnsiTheme="minorEastAsia"/>
          <w:color w:val="000000" w:themeColor="text1"/>
          <w:sz w:val="28"/>
          <w:szCs w:val="28"/>
        </w:rPr>
      </w:pPr>
      <w:bookmarkStart w:id="65" w:name="_Toc25736_WPSOffice_Level2"/>
      <w:r>
        <w:rPr>
          <w:rFonts w:asciiTheme="minorEastAsia" w:hAnsiTheme="minorEastAsia" w:hint="eastAsia"/>
          <w:color w:val="000000" w:themeColor="text1"/>
          <w:sz w:val="28"/>
          <w:szCs w:val="28"/>
        </w:rPr>
        <w:t>（七）</w:t>
      </w:r>
      <w:r w:rsidR="00E25CA8">
        <w:rPr>
          <w:rFonts w:asciiTheme="minorEastAsia" w:hAnsiTheme="minorEastAsia" w:hint="eastAsia"/>
          <w:color w:val="000000" w:themeColor="text1"/>
          <w:sz w:val="28"/>
          <w:szCs w:val="28"/>
        </w:rPr>
        <w:t>紧急情况下撤离、疏散、逃生等安全防护教育</w:t>
      </w:r>
      <w:bookmarkEnd w:id="65"/>
      <w:r>
        <w:rPr>
          <w:rFonts w:asciiTheme="minorEastAsia" w:hAnsiTheme="minorEastAsia" w:hint="eastAsia"/>
          <w:color w:val="000000" w:themeColor="text1"/>
          <w:sz w:val="28"/>
          <w:szCs w:val="28"/>
        </w:rPr>
        <w:t>。</w:t>
      </w:r>
    </w:p>
    <w:p w:rsidR="00E25CA8" w:rsidRDefault="00E25CA8" w:rsidP="00C833B2">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三、每学期初组织教职工认真学习实验室安全管理各项规定</w:t>
      </w:r>
      <w:r w:rsidR="00C833B2">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强化实验室安全意识。提高自我防护、自我保护、自我救护的能力与意识。</w:t>
      </w:r>
    </w:p>
    <w:p w:rsidR="005D28DF" w:rsidRDefault="00E25CA8" w:rsidP="005D28DF">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四、</w:t>
      </w:r>
      <w:r w:rsidR="005D28DF">
        <w:rPr>
          <w:rFonts w:asciiTheme="minorEastAsia" w:hAnsiTheme="minorEastAsia" w:hint="eastAsia"/>
          <w:color w:val="000000" w:themeColor="text1"/>
          <w:sz w:val="28"/>
          <w:szCs w:val="28"/>
        </w:rPr>
        <w:t>多媒体大屏幕</w:t>
      </w:r>
      <w:r>
        <w:rPr>
          <w:rFonts w:asciiTheme="minorEastAsia" w:hAnsiTheme="minorEastAsia" w:hint="eastAsia"/>
          <w:color w:val="000000" w:themeColor="text1"/>
          <w:sz w:val="28"/>
          <w:szCs w:val="28"/>
        </w:rPr>
        <w:t>等多种方式对学生进行实验室安全教育。</w:t>
      </w:r>
    </w:p>
    <w:p w:rsidR="00E25CA8" w:rsidRDefault="00E25CA8" w:rsidP="005D28DF">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五、组织师生进行应急撤离、疏散、逃生演习</w:t>
      </w:r>
      <w:r>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提高应急防护和自救逃生能力。</w:t>
      </w:r>
    </w:p>
    <w:p w:rsidR="00E25CA8" w:rsidRDefault="00E25CA8" w:rsidP="005D28DF">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lastRenderedPageBreak/>
        <w:t>六、开展实验室安全用电和消防安全等方面的专题教育</w:t>
      </w:r>
      <w:r w:rsidR="005D28DF">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并演练发生意外事故的自救、自护知识和基本技能。</w:t>
      </w:r>
    </w:p>
    <w:p w:rsidR="00E25CA8" w:rsidRDefault="00E25CA8" w:rsidP="005D28DF">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七、利用每年的全国“安全教育日”等活动</w:t>
      </w:r>
      <w:r w:rsidR="005D28DF">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针对实验室安全教育的薄弱环节</w:t>
      </w:r>
      <w:r w:rsidR="005D28DF">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根据教育主题开展各种宣传教育活动。</w:t>
      </w:r>
    </w:p>
    <w:p w:rsidR="00E25CA8" w:rsidRDefault="00E25CA8" w:rsidP="005D28DF">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八、结合安全教育内容，针对实验室具体情况每学期进行一次实验室安全教育培训，并进行考试。培训内容如下：</w:t>
      </w:r>
    </w:p>
    <w:p w:rsidR="00E25CA8" w:rsidRDefault="005D28DF" w:rsidP="00E25CA8">
      <w:pPr>
        <w:ind w:firstLineChars="95" w:firstLine="2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（一）</w:t>
      </w:r>
      <w:r w:rsidR="00E25CA8">
        <w:rPr>
          <w:rFonts w:asciiTheme="minorEastAsia" w:hAnsiTheme="minorEastAsia" w:hint="eastAsia"/>
          <w:color w:val="000000" w:themeColor="text1"/>
          <w:sz w:val="28"/>
          <w:szCs w:val="28"/>
        </w:rPr>
        <w:t>用电基本常识；</w:t>
      </w:r>
    </w:p>
    <w:p w:rsidR="00E25CA8" w:rsidRDefault="005D28DF" w:rsidP="00E25CA8">
      <w:pPr>
        <w:ind w:firstLineChars="95" w:firstLine="2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（二）</w:t>
      </w:r>
      <w:r w:rsidR="00E25CA8">
        <w:rPr>
          <w:rFonts w:asciiTheme="minorEastAsia" w:hAnsiTheme="minorEastAsia" w:hint="eastAsia"/>
          <w:color w:val="000000" w:themeColor="text1"/>
          <w:sz w:val="28"/>
          <w:szCs w:val="28"/>
        </w:rPr>
        <w:t>灭火器的使用方法；</w:t>
      </w:r>
    </w:p>
    <w:p w:rsidR="00E25CA8" w:rsidRDefault="005D28DF" w:rsidP="00E25CA8">
      <w:pPr>
        <w:ind w:firstLineChars="95" w:firstLine="2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（三）</w:t>
      </w:r>
      <w:r w:rsidR="00E25CA8">
        <w:rPr>
          <w:rFonts w:asciiTheme="minorEastAsia" w:hAnsiTheme="minorEastAsia" w:hint="eastAsia"/>
          <w:color w:val="000000" w:themeColor="text1"/>
          <w:sz w:val="28"/>
          <w:szCs w:val="28"/>
        </w:rPr>
        <w:t>紧急情况下的逃生方法；</w:t>
      </w:r>
    </w:p>
    <w:p w:rsidR="00E25CA8" w:rsidRDefault="005D28DF" w:rsidP="00E25CA8">
      <w:pPr>
        <w:ind w:firstLineChars="95" w:firstLine="2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（四）</w:t>
      </w:r>
      <w:r w:rsidR="00E25CA8">
        <w:rPr>
          <w:rFonts w:asciiTheme="minorEastAsia" w:hAnsiTheme="minorEastAsia" w:hint="eastAsia"/>
          <w:color w:val="000000" w:themeColor="text1"/>
          <w:sz w:val="28"/>
          <w:szCs w:val="28"/>
        </w:rPr>
        <w:t>自救、互救基本方法；</w:t>
      </w:r>
    </w:p>
    <w:p w:rsidR="00E25CA8" w:rsidRDefault="005D28DF" w:rsidP="00E25CA8">
      <w:pPr>
        <w:ind w:firstLineChars="95" w:firstLine="2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（五）</w:t>
      </w:r>
      <w:r w:rsidR="00E25CA8">
        <w:rPr>
          <w:rFonts w:asciiTheme="minorEastAsia" w:hAnsiTheme="minorEastAsia" w:hint="eastAsia"/>
          <w:color w:val="000000" w:themeColor="text1"/>
          <w:sz w:val="28"/>
          <w:szCs w:val="28"/>
        </w:rPr>
        <w:t>实验室管理规章制度；</w:t>
      </w:r>
    </w:p>
    <w:p w:rsidR="00E25CA8" w:rsidRDefault="005D28DF" w:rsidP="00E25CA8">
      <w:pPr>
        <w:ind w:firstLineChars="95" w:firstLine="2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（六）</w:t>
      </w:r>
      <w:r w:rsidR="00E25CA8">
        <w:rPr>
          <w:rFonts w:asciiTheme="minorEastAsia" w:hAnsiTheme="minorEastAsia" w:hint="eastAsia"/>
          <w:color w:val="000000" w:themeColor="text1"/>
          <w:sz w:val="28"/>
          <w:szCs w:val="28"/>
        </w:rPr>
        <w:t>实验室安全管理制度。</w:t>
      </w:r>
    </w:p>
    <w:p w:rsidR="00E25CA8" w:rsidRDefault="00E25CA8" w:rsidP="005D28DF">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九、考试合格后发放合格证书，考核合格才能进入实验室。</w:t>
      </w:r>
    </w:p>
    <w:p w:rsidR="00E25CA8" w:rsidRDefault="00E25CA8" w:rsidP="00E25CA8">
      <w:pPr>
        <w:ind w:firstLineChars="95" w:firstLine="266"/>
        <w:rPr>
          <w:rFonts w:asciiTheme="minorEastAsia" w:hAnsiTheme="minorEastAsia"/>
          <w:color w:val="000000" w:themeColor="text1"/>
          <w:sz w:val="28"/>
          <w:szCs w:val="28"/>
        </w:rPr>
      </w:pPr>
    </w:p>
    <w:p w:rsidR="00133BF9" w:rsidRDefault="00133BF9" w:rsidP="00725BD2">
      <w:pPr>
        <w:rPr>
          <w:rFonts w:asciiTheme="minorEastAsia" w:hAnsiTheme="minorEastAsia"/>
          <w:color w:val="000000" w:themeColor="text1"/>
          <w:sz w:val="28"/>
          <w:szCs w:val="28"/>
        </w:rPr>
      </w:pPr>
    </w:p>
    <w:p w:rsidR="009D42FA" w:rsidRDefault="009D42FA" w:rsidP="00725BD2">
      <w:pPr>
        <w:pStyle w:val="2"/>
        <w:jc w:val="left"/>
        <w:rPr>
          <w:shd w:val="clear" w:color="auto" w:fill="FFFFFF"/>
        </w:rPr>
        <w:sectPr w:rsidR="009D42FA">
          <w:footerReference w:type="default" r:id="rId9"/>
          <w:pgSz w:w="11906" w:h="16838"/>
          <w:pgMar w:top="1440" w:right="1800" w:bottom="1440" w:left="1800" w:header="851" w:footer="992" w:gutter="0"/>
          <w:cols w:space="425"/>
          <w:docGrid w:type="lines" w:linePitch="312"/>
        </w:sectPr>
      </w:pPr>
      <w:bookmarkStart w:id="66" w:name="_Toc6411_WPSOffice_Level1"/>
    </w:p>
    <w:p w:rsidR="00725BD2" w:rsidRPr="00B32549" w:rsidRDefault="00725BD2" w:rsidP="00725BD2">
      <w:pPr>
        <w:pStyle w:val="2"/>
        <w:jc w:val="left"/>
        <w:rPr>
          <w:rFonts w:ascii="仿宋" w:eastAsia="仿宋" w:hAnsi="仿宋"/>
          <w:shd w:val="clear" w:color="auto" w:fill="FFFFFF"/>
        </w:rPr>
      </w:pPr>
      <w:bookmarkStart w:id="67" w:name="_Toc12982080"/>
      <w:r w:rsidRPr="00B32549">
        <w:rPr>
          <w:rFonts w:ascii="仿宋" w:eastAsia="仿宋" w:hAnsi="仿宋" w:hint="eastAsia"/>
          <w:shd w:val="clear" w:color="auto" w:fill="FFFFFF"/>
        </w:rPr>
        <w:lastRenderedPageBreak/>
        <w:t>附件十二：</w:t>
      </w:r>
      <w:bookmarkEnd w:id="66"/>
      <w:bookmarkEnd w:id="67"/>
    </w:p>
    <w:p w:rsidR="00725BD2" w:rsidRDefault="00725BD2" w:rsidP="00685614">
      <w:pPr>
        <w:spacing w:beforeLines="100" w:before="312" w:afterLines="100" w:after="312"/>
        <w:jc w:val="center"/>
        <w:rPr>
          <w:b/>
          <w:bCs/>
          <w:sz w:val="32"/>
          <w:szCs w:val="32"/>
        </w:rPr>
      </w:pPr>
      <w:r>
        <w:rPr>
          <w:rFonts w:hint="eastAsia"/>
          <w:b/>
          <w:bCs/>
          <w:sz w:val="32"/>
          <w:szCs w:val="32"/>
        </w:rPr>
        <w:t>信息学院实验室安全教育培训记录表</w:t>
      </w:r>
    </w:p>
    <w:p w:rsidR="009D42FA" w:rsidRPr="009D42FA" w:rsidRDefault="009D42FA" w:rsidP="00685614">
      <w:pPr>
        <w:snapToGrid w:val="0"/>
        <w:spacing w:beforeLines="50" w:before="156" w:afterLines="50" w:after="156"/>
        <w:ind w:left="5880" w:firstLine="420"/>
        <w:jc w:val="center"/>
        <w:rPr>
          <w:sz w:val="24"/>
          <w:szCs w:val="24"/>
        </w:rPr>
      </w:pPr>
      <w:r w:rsidRPr="009D42FA">
        <w:rPr>
          <w:rFonts w:hint="eastAsia"/>
          <w:sz w:val="24"/>
          <w:szCs w:val="24"/>
        </w:rPr>
        <w:t>日期：</w:t>
      </w:r>
    </w:p>
    <w:tbl>
      <w:tblPr>
        <w:tblStyle w:val="a8"/>
        <w:tblW w:w="5000" w:type="pct"/>
        <w:tblLook w:val="04A0" w:firstRow="1" w:lastRow="0" w:firstColumn="1" w:lastColumn="0" w:noHBand="0" w:noVBand="1"/>
      </w:tblPr>
      <w:tblGrid>
        <w:gridCol w:w="1105"/>
        <w:gridCol w:w="1400"/>
        <w:gridCol w:w="1253"/>
        <w:gridCol w:w="1253"/>
        <w:gridCol w:w="1253"/>
        <w:gridCol w:w="2495"/>
        <w:gridCol w:w="2081"/>
        <w:gridCol w:w="2081"/>
        <w:gridCol w:w="1253"/>
      </w:tblGrid>
      <w:tr w:rsidR="00725BD2" w:rsidTr="009D42FA">
        <w:trPr>
          <w:trHeight w:val="624"/>
        </w:trPr>
        <w:tc>
          <w:tcPr>
            <w:tcW w:w="390" w:type="pct"/>
            <w:vAlign w:val="center"/>
          </w:tcPr>
          <w:p w:rsidR="00725BD2" w:rsidRDefault="00725BD2" w:rsidP="00725BD2">
            <w:pPr>
              <w:jc w:val="center"/>
            </w:pPr>
            <w:r>
              <w:rPr>
                <w:rFonts w:hint="eastAsia"/>
              </w:rPr>
              <w:t>序号</w:t>
            </w:r>
          </w:p>
        </w:tc>
        <w:tc>
          <w:tcPr>
            <w:tcW w:w="494" w:type="pct"/>
            <w:vAlign w:val="center"/>
          </w:tcPr>
          <w:p w:rsidR="00725BD2" w:rsidRDefault="00725BD2" w:rsidP="00725BD2">
            <w:pPr>
              <w:jc w:val="center"/>
            </w:pPr>
            <w:r>
              <w:rPr>
                <w:rFonts w:hint="eastAsia"/>
              </w:rPr>
              <w:t>姓名</w:t>
            </w:r>
          </w:p>
        </w:tc>
        <w:tc>
          <w:tcPr>
            <w:tcW w:w="442" w:type="pct"/>
            <w:vAlign w:val="center"/>
          </w:tcPr>
          <w:p w:rsidR="00725BD2" w:rsidRDefault="00725BD2" w:rsidP="00725BD2">
            <w:pPr>
              <w:jc w:val="center"/>
            </w:pPr>
            <w:r>
              <w:rPr>
                <w:rFonts w:hint="eastAsia"/>
              </w:rPr>
              <w:t>性别</w:t>
            </w:r>
          </w:p>
        </w:tc>
        <w:tc>
          <w:tcPr>
            <w:tcW w:w="442" w:type="pct"/>
            <w:vAlign w:val="center"/>
          </w:tcPr>
          <w:p w:rsidR="00725BD2" w:rsidRDefault="00725BD2" w:rsidP="00725BD2">
            <w:pPr>
              <w:jc w:val="center"/>
            </w:pPr>
            <w:r>
              <w:rPr>
                <w:rFonts w:hint="eastAsia"/>
              </w:rPr>
              <w:t>年级</w:t>
            </w:r>
          </w:p>
        </w:tc>
        <w:tc>
          <w:tcPr>
            <w:tcW w:w="442" w:type="pct"/>
            <w:vAlign w:val="center"/>
          </w:tcPr>
          <w:p w:rsidR="00725BD2" w:rsidRDefault="00725BD2" w:rsidP="00725BD2">
            <w:pPr>
              <w:jc w:val="center"/>
            </w:pPr>
            <w:r>
              <w:rPr>
                <w:rFonts w:hint="eastAsia"/>
              </w:rPr>
              <w:t>专业</w:t>
            </w:r>
          </w:p>
        </w:tc>
        <w:tc>
          <w:tcPr>
            <w:tcW w:w="880" w:type="pct"/>
            <w:vAlign w:val="center"/>
          </w:tcPr>
          <w:p w:rsidR="00725BD2" w:rsidRDefault="00725BD2" w:rsidP="00725BD2">
            <w:pPr>
              <w:jc w:val="center"/>
            </w:pPr>
            <w:r>
              <w:rPr>
                <w:rFonts w:hint="eastAsia"/>
              </w:rPr>
              <w:t>所在实验室</w:t>
            </w:r>
          </w:p>
        </w:tc>
        <w:tc>
          <w:tcPr>
            <w:tcW w:w="734" w:type="pct"/>
            <w:vAlign w:val="center"/>
          </w:tcPr>
          <w:p w:rsidR="00725BD2" w:rsidRDefault="00725BD2" w:rsidP="00725BD2">
            <w:pPr>
              <w:jc w:val="center"/>
            </w:pPr>
            <w:r>
              <w:rPr>
                <w:rFonts w:hint="eastAsia"/>
              </w:rPr>
              <w:t>培训内容</w:t>
            </w:r>
          </w:p>
        </w:tc>
        <w:tc>
          <w:tcPr>
            <w:tcW w:w="734" w:type="pct"/>
            <w:vAlign w:val="center"/>
          </w:tcPr>
          <w:p w:rsidR="00725BD2" w:rsidRDefault="00725BD2" w:rsidP="00725BD2">
            <w:pPr>
              <w:jc w:val="center"/>
            </w:pPr>
            <w:r>
              <w:rPr>
                <w:rFonts w:hint="eastAsia"/>
              </w:rPr>
              <w:t>培训时间</w:t>
            </w:r>
          </w:p>
        </w:tc>
        <w:tc>
          <w:tcPr>
            <w:tcW w:w="442" w:type="pct"/>
            <w:vAlign w:val="center"/>
          </w:tcPr>
          <w:p w:rsidR="00725BD2" w:rsidRDefault="00725BD2" w:rsidP="00725BD2">
            <w:pPr>
              <w:jc w:val="center"/>
            </w:pPr>
            <w:r>
              <w:rPr>
                <w:rFonts w:hint="eastAsia"/>
              </w:rPr>
              <w:t>成绩</w:t>
            </w:r>
          </w:p>
        </w:tc>
      </w:tr>
      <w:tr w:rsidR="00725BD2" w:rsidTr="009D42FA">
        <w:trPr>
          <w:trHeight w:val="629"/>
        </w:trPr>
        <w:tc>
          <w:tcPr>
            <w:tcW w:w="390" w:type="pct"/>
            <w:vAlign w:val="center"/>
          </w:tcPr>
          <w:p w:rsidR="00725BD2" w:rsidRDefault="00725BD2" w:rsidP="00F269B6">
            <w:pPr>
              <w:jc w:val="center"/>
            </w:pPr>
            <w:r>
              <w:rPr>
                <w:rFonts w:hint="eastAsia"/>
              </w:rPr>
              <w:t>1</w:t>
            </w:r>
          </w:p>
        </w:tc>
        <w:tc>
          <w:tcPr>
            <w:tcW w:w="494" w:type="pct"/>
            <w:vAlign w:val="center"/>
          </w:tcPr>
          <w:p w:rsidR="00725BD2" w:rsidRDefault="00725BD2" w:rsidP="00F269B6"/>
        </w:tc>
        <w:tc>
          <w:tcPr>
            <w:tcW w:w="442" w:type="pct"/>
            <w:vAlign w:val="center"/>
          </w:tcPr>
          <w:p w:rsidR="00725BD2" w:rsidRDefault="00725BD2" w:rsidP="00F269B6"/>
        </w:tc>
        <w:tc>
          <w:tcPr>
            <w:tcW w:w="442" w:type="pct"/>
            <w:vAlign w:val="center"/>
          </w:tcPr>
          <w:p w:rsidR="00725BD2" w:rsidRDefault="00725BD2" w:rsidP="00F269B6"/>
        </w:tc>
        <w:tc>
          <w:tcPr>
            <w:tcW w:w="442" w:type="pct"/>
            <w:vAlign w:val="center"/>
          </w:tcPr>
          <w:p w:rsidR="00725BD2" w:rsidRDefault="00725BD2" w:rsidP="00F269B6"/>
        </w:tc>
        <w:tc>
          <w:tcPr>
            <w:tcW w:w="880" w:type="pct"/>
            <w:vAlign w:val="center"/>
          </w:tcPr>
          <w:p w:rsidR="00725BD2" w:rsidRDefault="00725BD2" w:rsidP="00F269B6"/>
        </w:tc>
        <w:tc>
          <w:tcPr>
            <w:tcW w:w="734" w:type="pct"/>
            <w:vAlign w:val="center"/>
          </w:tcPr>
          <w:p w:rsidR="00725BD2" w:rsidRDefault="00725BD2" w:rsidP="00F269B6"/>
        </w:tc>
        <w:tc>
          <w:tcPr>
            <w:tcW w:w="734" w:type="pct"/>
            <w:vAlign w:val="center"/>
          </w:tcPr>
          <w:p w:rsidR="00725BD2" w:rsidRDefault="00725BD2" w:rsidP="00F269B6"/>
        </w:tc>
        <w:tc>
          <w:tcPr>
            <w:tcW w:w="442" w:type="pct"/>
            <w:vAlign w:val="center"/>
          </w:tcPr>
          <w:p w:rsidR="00725BD2" w:rsidRDefault="00725BD2" w:rsidP="00F269B6"/>
        </w:tc>
      </w:tr>
      <w:tr w:rsidR="00725BD2" w:rsidTr="009D42FA">
        <w:trPr>
          <w:trHeight w:val="624"/>
        </w:trPr>
        <w:tc>
          <w:tcPr>
            <w:tcW w:w="390" w:type="pct"/>
            <w:vAlign w:val="center"/>
          </w:tcPr>
          <w:p w:rsidR="00725BD2" w:rsidRDefault="00725BD2" w:rsidP="00F269B6">
            <w:pPr>
              <w:jc w:val="center"/>
            </w:pPr>
            <w:r>
              <w:rPr>
                <w:rFonts w:hint="eastAsia"/>
              </w:rPr>
              <w:t>2</w:t>
            </w:r>
          </w:p>
        </w:tc>
        <w:tc>
          <w:tcPr>
            <w:tcW w:w="494" w:type="pct"/>
            <w:vAlign w:val="center"/>
          </w:tcPr>
          <w:p w:rsidR="00725BD2" w:rsidRDefault="00725BD2" w:rsidP="00F269B6"/>
        </w:tc>
        <w:tc>
          <w:tcPr>
            <w:tcW w:w="442" w:type="pct"/>
            <w:vAlign w:val="center"/>
          </w:tcPr>
          <w:p w:rsidR="00725BD2" w:rsidRDefault="00725BD2" w:rsidP="00F269B6"/>
        </w:tc>
        <w:tc>
          <w:tcPr>
            <w:tcW w:w="442" w:type="pct"/>
            <w:vAlign w:val="center"/>
          </w:tcPr>
          <w:p w:rsidR="00725BD2" w:rsidRDefault="00725BD2" w:rsidP="00F269B6"/>
        </w:tc>
        <w:tc>
          <w:tcPr>
            <w:tcW w:w="442" w:type="pct"/>
            <w:vAlign w:val="center"/>
          </w:tcPr>
          <w:p w:rsidR="00725BD2" w:rsidRDefault="00725BD2" w:rsidP="00F269B6"/>
        </w:tc>
        <w:tc>
          <w:tcPr>
            <w:tcW w:w="880" w:type="pct"/>
            <w:vAlign w:val="center"/>
          </w:tcPr>
          <w:p w:rsidR="00725BD2" w:rsidRDefault="00725BD2" w:rsidP="00F269B6"/>
        </w:tc>
        <w:tc>
          <w:tcPr>
            <w:tcW w:w="734" w:type="pct"/>
            <w:vAlign w:val="center"/>
          </w:tcPr>
          <w:p w:rsidR="00725BD2" w:rsidRDefault="00725BD2" w:rsidP="00F269B6"/>
        </w:tc>
        <w:tc>
          <w:tcPr>
            <w:tcW w:w="734" w:type="pct"/>
            <w:vAlign w:val="center"/>
          </w:tcPr>
          <w:p w:rsidR="00725BD2" w:rsidRDefault="00725BD2" w:rsidP="00F269B6"/>
        </w:tc>
        <w:tc>
          <w:tcPr>
            <w:tcW w:w="442" w:type="pct"/>
            <w:vAlign w:val="center"/>
          </w:tcPr>
          <w:p w:rsidR="00725BD2" w:rsidRDefault="00725BD2" w:rsidP="00F269B6"/>
        </w:tc>
      </w:tr>
      <w:tr w:rsidR="00725BD2" w:rsidTr="009D42FA">
        <w:trPr>
          <w:trHeight w:val="624"/>
        </w:trPr>
        <w:tc>
          <w:tcPr>
            <w:tcW w:w="390" w:type="pct"/>
            <w:vAlign w:val="center"/>
          </w:tcPr>
          <w:p w:rsidR="00725BD2" w:rsidRDefault="00725BD2" w:rsidP="00F269B6">
            <w:pPr>
              <w:jc w:val="center"/>
            </w:pPr>
            <w:r>
              <w:rPr>
                <w:rFonts w:hint="eastAsia"/>
              </w:rPr>
              <w:t>3</w:t>
            </w:r>
          </w:p>
        </w:tc>
        <w:tc>
          <w:tcPr>
            <w:tcW w:w="494" w:type="pct"/>
            <w:vAlign w:val="center"/>
          </w:tcPr>
          <w:p w:rsidR="00725BD2" w:rsidRDefault="00725BD2" w:rsidP="00F269B6"/>
        </w:tc>
        <w:tc>
          <w:tcPr>
            <w:tcW w:w="442" w:type="pct"/>
            <w:vAlign w:val="center"/>
          </w:tcPr>
          <w:p w:rsidR="00725BD2" w:rsidRDefault="00725BD2" w:rsidP="00F269B6"/>
        </w:tc>
        <w:tc>
          <w:tcPr>
            <w:tcW w:w="442" w:type="pct"/>
            <w:vAlign w:val="center"/>
          </w:tcPr>
          <w:p w:rsidR="00725BD2" w:rsidRDefault="00725BD2" w:rsidP="00F269B6"/>
        </w:tc>
        <w:tc>
          <w:tcPr>
            <w:tcW w:w="442" w:type="pct"/>
            <w:vAlign w:val="center"/>
          </w:tcPr>
          <w:p w:rsidR="00725BD2" w:rsidRDefault="00725BD2" w:rsidP="00F269B6"/>
        </w:tc>
        <w:tc>
          <w:tcPr>
            <w:tcW w:w="880" w:type="pct"/>
            <w:vAlign w:val="center"/>
          </w:tcPr>
          <w:p w:rsidR="00725BD2" w:rsidRDefault="00725BD2" w:rsidP="00F269B6"/>
        </w:tc>
        <w:tc>
          <w:tcPr>
            <w:tcW w:w="734" w:type="pct"/>
            <w:vAlign w:val="center"/>
          </w:tcPr>
          <w:p w:rsidR="00725BD2" w:rsidRDefault="00725BD2" w:rsidP="00F269B6"/>
        </w:tc>
        <w:tc>
          <w:tcPr>
            <w:tcW w:w="734" w:type="pct"/>
            <w:vAlign w:val="center"/>
          </w:tcPr>
          <w:p w:rsidR="00725BD2" w:rsidRDefault="00725BD2" w:rsidP="00F269B6"/>
        </w:tc>
        <w:tc>
          <w:tcPr>
            <w:tcW w:w="442" w:type="pct"/>
            <w:vAlign w:val="center"/>
          </w:tcPr>
          <w:p w:rsidR="00725BD2" w:rsidRDefault="00725BD2" w:rsidP="00F269B6"/>
        </w:tc>
      </w:tr>
      <w:tr w:rsidR="00725BD2" w:rsidTr="009D42FA">
        <w:trPr>
          <w:trHeight w:val="624"/>
        </w:trPr>
        <w:tc>
          <w:tcPr>
            <w:tcW w:w="390" w:type="pct"/>
            <w:vAlign w:val="center"/>
          </w:tcPr>
          <w:p w:rsidR="00725BD2" w:rsidRDefault="00CF38DD" w:rsidP="00F269B6">
            <w:pPr>
              <w:jc w:val="center"/>
            </w:pPr>
            <w:r>
              <w:rPr>
                <w:rFonts w:hint="eastAsia"/>
              </w:rPr>
              <w:t>4</w:t>
            </w:r>
          </w:p>
        </w:tc>
        <w:tc>
          <w:tcPr>
            <w:tcW w:w="494" w:type="pct"/>
            <w:vAlign w:val="center"/>
          </w:tcPr>
          <w:p w:rsidR="00725BD2" w:rsidRDefault="00725BD2" w:rsidP="00F269B6"/>
        </w:tc>
        <w:tc>
          <w:tcPr>
            <w:tcW w:w="442" w:type="pct"/>
            <w:vAlign w:val="center"/>
          </w:tcPr>
          <w:p w:rsidR="00725BD2" w:rsidRDefault="00725BD2" w:rsidP="00F269B6"/>
        </w:tc>
        <w:tc>
          <w:tcPr>
            <w:tcW w:w="442" w:type="pct"/>
            <w:vAlign w:val="center"/>
          </w:tcPr>
          <w:p w:rsidR="00725BD2" w:rsidRDefault="00725BD2" w:rsidP="00F269B6"/>
        </w:tc>
        <w:tc>
          <w:tcPr>
            <w:tcW w:w="442" w:type="pct"/>
            <w:vAlign w:val="center"/>
          </w:tcPr>
          <w:p w:rsidR="00725BD2" w:rsidRDefault="00725BD2" w:rsidP="00F269B6"/>
        </w:tc>
        <w:tc>
          <w:tcPr>
            <w:tcW w:w="880" w:type="pct"/>
            <w:vAlign w:val="center"/>
          </w:tcPr>
          <w:p w:rsidR="00725BD2" w:rsidRDefault="00725BD2" w:rsidP="00F269B6"/>
        </w:tc>
        <w:tc>
          <w:tcPr>
            <w:tcW w:w="734" w:type="pct"/>
            <w:vAlign w:val="center"/>
          </w:tcPr>
          <w:p w:rsidR="00725BD2" w:rsidRDefault="00725BD2" w:rsidP="00F269B6"/>
        </w:tc>
        <w:tc>
          <w:tcPr>
            <w:tcW w:w="734" w:type="pct"/>
            <w:vAlign w:val="center"/>
          </w:tcPr>
          <w:p w:rsidR="00725BD2" w:rsidRDefault="00725BD2" w:rsidP="00F269B6"/>
        </w:tc>
        <w:tc>
          <w:tcPr>
            <w:tcW w:w="442" w:type="pct"/>
            <w:vAlign w:val="center"/>
          </w:tcPr>
          <w:p w:rsidR="00725BD2" w:rsidRDefault="00725BD2" w:rsidP="00F269B6"/>
        </w:tc>
      </w:tr>
      <w:tr w:rsidR="00725BD2" w:rsidTr="009D42FA">
        <w:trPr>
          <w:trHeight w:val="624"/>
        </w:trPr>
        <w:tc>
          <w:tcPr>
            <w:tcW w:w="390" w:type="pct"/>
            <w:vAlign w:val="center"/>
          </w:tcPr>
          <w:p w:rsidR="00725BD2" w:rsidRDefault="00CF38DD" w:rsidP="00F269B6">
            <w:pPr>
              <w:jc w:val="center"/>
            </w:pPr>
            <w:r>
              <w:rPr>
                <w:rFonts w:hint="eastAsia"/>
              </w:rPr>
              <w:t>5</w:t>
            </w:r>
          </w:p>
        </w:tc>
        <w:tc>
          <w:tcPr>
            <w:tcW w:w="494" w:type="pct"/>
            <w:vAlign w:val="center"/>
          </w:tcPr>
          <w:p w:rsidR="00725BD2" w:rsidRDefault="00725BD2" w:rsidP="00F269B6"/>
        </w:tc>
        <w:tc>
          <w:tcPr>
            <w:tcW w:w="442" w:type="pct"/>
            <w:vAlign w:val="center"/>
          </w:tcPr>
          <w:p w:rsidR="00725BD2" w:rsidRDefault="00725BD2" w:rsidP="00F269B6"/>
        </w:tc>
        <w:tc>
          <w:tcPr>
            <w:tcW w:w="442" w:type="pct"/>
            <w:vAlign w:val="center"/>
          </w:tcPr>
          <w:p w:rsidR="00725BD2" w:rsidRDefault="00725BD2" w:rsidP="00F269B6"/>
        </w:tc>
        <w:tc>
          <w:tcPr>
            <w:tcW w:w="442" w:type="pct"/>
            <w:vAlign w:val="center"/>
          </w:tcPr>
          <w:p w:rsidR="00725BD2" w:rsidRDefault="00725BD2" w:rsidP="00F269B6"/>
        </w:tc>
        <w:tc>
          <w:tcPr>
            <w:tcW w:w="880" w:type="pct"/>
            <w:vAlign w:val="center"/>
          </w:tcPr>
          <w:p w:rsidR="00725BD2" w:rsidRDefault="00725BD2" w:rsidP="00F269B6"/>
        </w:tc>
        <w:tc>
          <w:tcPr>
            <w:tcW w:w="734" w:type="pct"/>
            <w:vAlign w:val="center"/>
          </w:tcPr>
          <w:p w:rsidR="00725BD2" w:rsidRDefault="00725BD2" w:rsidP="00F269B6"/>
        </w:tc>
        <w:tc>
          <w:tcPr>
            <w:tcW w:w="734" w:type="pct"/>
            <w:vAlign w:val="center"/>
          </w:tcPr>
          <w:p w:rsidR="00725BD2" w:rsidRDefault="00725BD2" w:rsidP="00F269B6"/>
        </w:tc>
        <w:tc>
          <w:tcPr>
            <w:tcW w:w="442" w:type="pct"/>
            <w:vAlign w:val="center"/>
          </w:tcPr>
          <w:p w:rsidR="00725BD2" w:rsidRDefault="00725BD2" w:rsidP="00F269B6"/>
        </w:tc>
      </w:tr>
      <w:tr w:rsidR="00CF38DD" w:rsidTr="009D42FA">
        <w:trPr>
          <w:trHeight w:val="624"/>
        </w:trPr>
        <w:tc>
          <w:tcPr>
            <w:tcW w:w="390" w:type="pct"/>
            <w:vAlign w:val="center"/>
          </w:tcPr>
          <w:p w:rsidR="00CF38DD" w:rsidRDefault="00CF38DD" w:rsidP="00F269B6">
            <w:pPr>
              <w:jc w:val="center"/>
            </w:pPr>
          </w:p>
        </w:tc>
        <w:tc>
          <w:tcPr>
            <w:tcW w:w="494" w:type="pct"/>
            <w:vAlign w:val="center"/>
          </w:tcPr>
          <w:p w:rsidR="00CF38DD" w:rsidRDefault="00CF38DD" w:rsidP="00F269B6"/>
        </w:tc>
        <w:tc>
          <w:tcPr>
            <w:tcW w:w="442" w:type="pct"/>
            <w:vAlign w:val="center"/>
          </w:tcPr>
          <w:p w:rsidR="00CF38DD" w:rsidRDefault="00CF38DD" w:rsidP="00F269B6"/>
        </w:tc>
        <w:tc>
          <w:tcPr>
            <w:tcW w:w="442" w:type="pct"/>
            <w:vAlign w:val="center"/>
          </w:tcPr>
          <w:p w:rsidR="00CF38DD" w:rsidRDefault="00CF38DD" w:rsidP="00F269B6"/>
        </w:tc>
        <w:tc>
          <w:tcPr>
            <w:tcW w:w="442" w:type="pct"/>
            <w:vAlign w:val="center"/>
          </w:tcPr>
          <w:p w:rsidR="00CF38DD" w:rsidRDefault="00CF38DD" w:rsidP="00F269B6"/>
        </w:tc>
        <w:tc>
          <w:tcPr>
            <w:tcW w:w="880" w:type="pct"/>
            <w:vAlign w:val="center"/>
          </w:tcPr>
          <w:p w:rsidR="00CF38DD" w:rsidRDefault="00CF38DD" w:rsidP="00F269B6"/>
        </w:tc>
        <w:tc>
          <w:tcPr>
            <w:tcW w:w="734" w:type="pct"/>
            <w:vAlign w:val="center"/>
          </w:tcPr>
          <w:p w:rsidR="00CF38DD" w:rsidRDefault="00CF38DD" w:rsidP="00F269B6"/>
        </w:tc>
        <w:tc>
          <w:tcPr>
            <w:tcW w:w="734" w:type="pct"/>
            <w:vAlign w:val="center"/>
          </w:tcPr>
          <w:p w:rsidR="00CF38DD" w:rsidRDefault="00CF38DD" w:rsidP="00F269B6"/>
        </w:tc>
        <w:tc>
          <w:tcPr>
            <w:tcW w:w="442" w:type="pct"/>
            <w:vAlign w:val="center"/>
          </w:tcPr>
          <w:p w:rsidR="00CF38DD" w:rsidRDefault="00CF38DD" w:rsidP="00F269B6"/>
        </w:tc>
      </w:tr>
      <w:tr w:rsidR="00CF38DD" w:rsidTr="009D42FA">
        <w:trPr>
          <w:trHeight w:val="624"/>
        </w:trPr>
        <w:tc>
          <w:tcPr>
            <w:tcW w:w="390" w:type="pct"/>
            <w:vAlign w:val="center"/>
          </w:tcPr>
          <w:p w:rsidR="00CF38DD" w:rsidRDefault="00CF38DD" w:rsidP="00F269B6">
            <w:pPr>
              <w:jc w:val="center"/>
            </w:pPr>
          </w:p>
        </w:tc>
        <w:tc>
          <w:tcPr>
            <w:tcW w:w="494" w:type="pct"/>
            <w:vAlign w:val="center"/>
          </w:tcPr>
          <w:p w:rsidR="00CF38DD" w:rsidRDefault="00CF38DD" w:rsidP="00F269B6"/>
        </w:tc>
        <w:tc>
          <w:tcPr>
            <w:tcW w:w="442" w:type="pct"/>
            <w:vAlign w:val="center"/>
          </w:tcPr>
          <w:p w:rsidR="00CF38DD" w:rsidRDefault="00CF38DD" w:rsidP="00F269B6"/>
        </w:tc>
        <w:tc>
          <w:tcPr>
            <w:tcW w:w="442" w:type="pct"/>
            <w:vAlign w:val="center"/>
          </w:tcPr>
          <w:p w:rsidR="00CF38DD" w:rsidRDefault="00CF38DD" w:rsidP="00F269B6"/>
        </w:tc>
        <w:tc>
          <w:tcPr>
            <w:tcW w:w="442" w:type="pct"/>
            <w:vAlign w:val="center"/>
          </w:tcPr>
          <w:p w:rsidR="00CF38DD" w:rsidRDefault="00CF38DD" w:rsidP="00F269B6"/>
        </w:tc>
        <w:tc>
          <w:tcPr>
            <w:tcW w:w="880" w:type="pct"/>
            <w:vAlign w:val="center"/>
          </w:tcPr>
          <w:p w:rsidR="00CF38DD" w:rsidRDefault="00CF38DD" w:rsidP="00F269B6"/>
        </w:tc>
        <w:tc>
          <w:tcPr>
            <w:tcW w:w="734" w:type="pct"/>
            <w:vAlign w:val="center"/>
          </w:tcPr>
          <w:p w:rsidR="00CF38DD" w:rsidRDefault="00CF38DD" w:rsidP="00F269B6"/>
        </w:tc>
        <w:tc>
          <w:tcPr>
            <w:tcW w:w="734" w:type="pct"/>
            <w:vAlign w:val="center"/>
          </w:tcPr>
          <w:p w:rsidR="00CF38DD" w:rsidRDefault="00CF38DD" w:rsidP="00F269B6"/>
        </w:tc>
        <w:tc>
          <w:tcPr>
            <w:tcW w:w="442" w:type="pct"/>
            <w:vAlign w:val="center"/>
          </w:tcPr>
          <w:p w:rsidR="00CF38DD" w:rsidRDefault="00CF38DD" w:rsidP="00F269B6"/>
        </w:tc>
      </w:tr>
    </w:tbl>
    <w:p w:rsidR="009D42FA" w:rsidRDefault="009D42FA" w:rsidP="00725BD2">
      <w:pPr>
        <w:sectPr w:rsidR="009D42FA" w:rsidSect="009D42FA">
          <w:pgSz w:w="16838" w:h="11906" w:orient="landscape"/>
          <w:pgMar w:top="1797" w:right="1440" w:bottom="1797" w:left="1440" w:header="851" w:footer="992" w:gutter="0"/>
          <w:cols w:space="425"/>
          <w:docGrid w:type="linesAndChars" w:linePitch="312"/>
        </w:sectPr>
      </w:pPr>
    </w:p>
    <w:p w:rsidR="00725BD2" w:rsidRPr="00B32549" w:rsidRDefault="00725BD2" w:rsidP="00725BD2">
      <w:pPr>
        <w:pStyle w:val="2"/>
        <w:jc w:val="left"/>
        <w:rPr>
          <w:rFonts w:ascii="仿宋" w:eastAsia="仿宋" w:hAnsi="仿宋"/>
          <w:shd w:val="clear" w:color="auto" w:fill="FFFFFF"/>
        </w:rPr>
      </w:pPr>
      <w:bookmarkStart w:id="68" w:name="_Toc2655_WPSOffice_Level1"/>
      <w:bookmarkStart w:id="69" w:name="_Toc12982081"/>
      <w:bookmarkStart w:id="70" w:name="_Hlk13044986"/>
      <w:r w:rsidRPr="00B32549">
        <w:rPr>
          <w:rFonts w:ascii="仿宋" w:eastAsia="仿宋" w:hAnsi="仿宋" w:hint="eastAsia"/>
          <w:shd w:val="clear" w:color="auto" w:fill="FFFFFF"/>
        </w:rPr>
        <w:lastRenderedPageBreak/>
        <w:t>附件十三</w:t>
      </w:r>
      <w:r w:rsidR="00CF38DD" w:rsidRPr="00B32549">
        <w:rPr>
          <w:rFonts w:ascii="仿宋" w:eastAsia="仿宋" w:hAnsi="仿宋" w:hint="eastAsia"/>
          <w:shd w:val="clear" w:color="auto" w:fill="FFFFFF"/>
        </w:rPr>
        <w:t>：</w:t>
      </w:r>
      <w:bookmarkStart w:id="71" w:name="_Toc28059_WPSOffice_Level1"/>
      <w:bookmarkEnd w:id="68"/>
      <w:bookmarkEnd w:id="69"/>
    </w:p>
    <w:bookmarkEnd w:id="70"/>
    <w:bookmarkEnd w:id="71"/>
    <w:p w:rsidR="00457CBE" w:rsidRDefault="00457CBE" w:rsidP="00457CBE">
      <w:pPr>
        <w:snapToGrid w:val="0"/>
        <w:jc w:val="center"/>
        <w:rPr>
          <w:rFonts w:asciiTheme="minorEastAsia" w:eastAsiaTheme="minorEastAsia" w:hAnsiTheme="minorEastAsia" w:cs="仿宋_GB2312"/>
          <w:b/>
          <w:bCs/>
          <w:color w:val="000000" w:themeColor="text1"/>
          <w:sz w:val="32"/>
          <w:szCs w:val="32"/>
          <w:shd w:val="clear" w:color="auto" w:fill="FFFFFF"/>
        </w:rPr>
      </w:pPr>
      <w:r>
        <w:rPr>
          <w:rFonts w:asciiTheme="minorEastAsia" w:hAnsiTheme="minorEastAsia" w:cs="仿宋_GB2312" w:hint="eastAsia"/>
          <w:b/>
          <w:bCs/>
          <w:color w:val="000000" w:themeColor="text1"/>
          <w:sz w:val="32"/>
          <w:szCs w:val="32"/>
          <w:shd w:val="clear" w:color="auto" w:fill="FFFFFF"/>
        </w:rPr>
        <w:t>信息学院实验室房间</w:t>
      </w:r>
      <w:proofErr w:type="gramStart"/>
      <w:r>
        <w:rPr>
          <w:rFonts w:asciiTheme="minorEastAsia" w:hAnsiTheme="minorEastAsia" w:cs="仿宋_GB2312" w:hint="eastAsia"/>
          <w:b/>
          <w:bCs/>
          <w:color w:val="000000" w:themeColor="text1"/>
          <w:sz w:val="32"/>
          <w:szCs w:val="32"/>
          <w:shd w:val="clear" w:color="auto" w:fill="FFFFFF"/>
        </w:rPr>
        <w:t>值日台</w:t>
      </w:r>
      <w:proofErr w:type="gramEnd"/>
      <w:r>
        <w:rPr>
          <w:rFonts w:asciiTheme="minorEastAsia" w:hAnsiTheme="minorEastAsia" w:cs="仿宋_GB2312" w:hint="eastAsia"/>
          <w:b/>
          <w:bCs/>
          <w:color w:val="000000" w:themeColor="text1"/>
          <w:sz w:val="32"/>
          <w:szCs w:val="32"/>
          <w:shd w:val="clear" w:color="auto" w:fill="FFFFFF"/>
        </w:rPr>
        <w:t>账</w:t>
      </w:r>
    </w:p>
    <w:p w:rsidR="00457CBE" w:rsidRPr="00457CBE" w:rsidRDefault="00457CBE" w:rsidP="00457CBE">
      <w:pPr>
        <w:snapToGrid w:val="0"/>
        <w:rPr>
          <w:rFonts w:asciiTheme="minorEastAsia" w:hAnsiTheme="minorEastAsia" w:cs="仿宋_GB2312"/>
          <w:color w:val="000000" w:themeColor="text1"/>
          <w:sz w:val="24"/>
          <w:szCs w:val="24"/>
          <w:shd w:val="clear" w:color="auto" w:fill="FFFFFF"/>
        </w:rPr>
      </w:pPr>
      <w:r w:rsidRPr="00457CBE">
        <w:rPr>
          <w:rFonts w:asciiTheme="minorEastAsia" w:hAnsiTheme="minorEastAsia" w:cs="仿宋_GB2312" w:hint="eastAsia"/>
          <w:color w:val="000000" w:themeColor="text1"/>
          <w:sz w:val="24"/>
          <w:szCs w:val="24"/>
          <w:shd w:val="clear" w:color="auto" w:fill="FFFFFF"/>
        </w:rPr>
        <w:t>年度：学期：</w:t>
      </w:r>
      <w:r w:rsidRPr="00457CBE">
        <w:rPr>
          <w:rFonts w:asciiTheme="minorEastAsia" w:hAnsiTheme="minorEastAsia" w:cs="仿宋_GB2312" w:hint="eastAsia"/>
          <w:color w:val="000000" w:themeColor="text1"/>
          <w:sz w:val="24"/>
          <w:szCs w:val="24"/>
          <w:u w:val="single"/>
          <w:shd w:val="clear" w:color="auto" w:fill="FFFFFF"/>
        </w:rPr>
        <w:t>春</w:t>
      </w:r>
      <w:r w:rsidRPr="00457CBE">
        <w:rPr>
          <w:rFonts w:asciiTheme="minorEastAsia" w:hAnsiTheme="minorEastAsia" w:cs="仿宋_GB2312" w:hint="eastAsia"/>
          <w:color w:val="000000" w:themeColor="text1"/>
          <w:sz w:val="24"/>
          <w:szCs w:val="24"/>
          <w:u w:val="single"/>
          <w:shd w:val="clear" w:color="auto" w:fill="FFFFFF"/>
        </w:rPr>
        <w:t>/</w:t>
      </w:r>
      <w:proofErr w:type="gramStart"/>
      <w:r w:rsidRPr="00457CBE">
        <w:rPr>
          <w:rFonts w:asciiTheme="minorEastAsia" w:hAnsiTheme="minorEastAsia" w:cs="仿宋_GB2312" w:hint="eastAsia"/>
          <w:color w:val="000000" w:themeColor="text1"/>
          <w:sz w:val="24"/>
          <w:szCs w:val="24"/>
          <w:u w:val="single"/>
          <w:shd w:val="clear" w:color="auto" w:fill="FFFFFF"/>
        </w:rPr>
        <w:t>秋</w:t>
      </w:r>
      <w:r w:rsidRPr="00457CBE">
        <w:rPr>
          <w:rFonts w:asciiTheme="minorEastAsia" w:hAnsiTheme="minorEastAsia" w:cs="仿宋_GB2312" w:hint="eastAsia"/>
          <w:color w:val="000000" w:themeColor="text1"/>
          <w:sz w:val="24"/>
          <w:szCs w:val="24"/>
          <w:shd w:val="clear" w:color="auto" w:fill="FFFFFF"/>
        </w:rPr>
        <w:t>周次</w:t>
      </w:r>
      <w:proofErr w:type="gramEnd"/>
      <w:r w:rsidRPr="00457CBE">
        <w:rPr>
          <w:rFonts w:asciiTheme="minorEastAsia" w:hAnsiTheme="minorEastAsia" w:cs="仿宋_GB2312" w:hint="eastAsia"/>
          <w:color w:val="000000" w:themeColor="text1"/>
          <w:sz w:val="24"/>
          <w:szCs w:val="24"/>
          <w:shd w:val="clear" w:color="auto" w:fill="FFFFFF"/>
        </w:rPr>
        <w:t>：</w:t>
      </w:r>
    </w:p>
    <w:p w:rsidR="00457CBE" w:rsidRPr="00457CBE" w:rsidRDefault="00457CBE" w:rsidP="00457CBE">
      <w:pPr>
        <w:snapToGrid w:val="0"/>
        <w:rPr>
          <w:rFonts w:asciiTheme="minorEastAsia" w:hAnsiTheme="minorEastAsia" w:cs="仿宋_GB2312"/>
          <w:color w:val="000000" w:themeColor="text1"/>
          <w:sz w:val="24"/>
          <w:szCs w:val="24"/>
          <w:shd w:val="clear" w:color="auto" w:fill="FFFFFF"/>
        </w:rPr>
      </w:pPr>
      <w:r w:rsidRPr="00457CBE">
        <w:rPr>
          <w:rFonts w:asciiTheme="minorEastAsia" w:hAnsiTheme="minorEastAsia" w:cs="仿宋_GB2312" w:hint="eastAsia"/>
          <w:color w:val="000000" w:themeColor="text1"/>
          <w:sz w:val="24"/>
          <w:szCs w:val="24"/>
          <w:shd w:val="clear" w:color="auto" w:fill="FFFFFF"/>
        </w:rPr>
        <w:t>名称：研究生实验室</w:t>
      </w:r>
      <w:r w:rsidRPr="00457CBE">
        <w:rPr>
          <w:rFonts w:asciiTheme="minorEastAsia" w:hAnsiTheme="minorEastAsia" w:cs="仿宋_GB2312" w:hint="eastAsia"/>
          <w:color w:val="000000" w:themeColor="text1"/>
          <w:sz w:val="24"/>
          <w:szCs w:val="24"/>
          <w:shd w:val="clear" w:color="auto" w:fill="FFFFFF"/>
        </w:rPr>
        <w:t>/</w:t>
      </w:r>
      <w:r w:rsidRPr="00457CBE">
        <w:rPr>
          <w:rFonts w:asciiTheme="minorEastAsia" w:hAnsiTheme="minorEastAsia" w:cs="仿宋_GB2312" w:hint="eastAsia"/>
          <w:color w:val="000000" w:themeColor="text1"/>
          <w:sz w:val="24"/>
          <w:szCs w:val="24"/>
          <w:shd w:val="clear" w:color="auto" w:fill="FFFFFF"/>
        </w:rPr>
        <w:t>专业实验室</w:t>
      </w:r>
      <w:r w:rsidRPr="00457CBE">
        <w:rPr>
          <w:rFonts w:asciiTheme="minorEastAsia" w:hAnsiTheme="minorEastAsia" w:cs="仿宋_GB2312" w:hint="eastAsia"/>
          <w:color w:val="000000" w:themeColor="text1"/>
          <w:sz w:val="24"/>
          <w:szCs w:val="24"/>
          <w:shd w:val="clear" w:color="auto" w:fill="FFFFFF"/>
        </w:rPr>
        <w:t>/</w:t>
      </w:r>
      <w:r w:rsidRPr="00457CBE">
        <w:rPr>
          <w:rFonts w:asciiTheme="minorEastAsia" w:hAnsiTheme="minorEastAsia" w:cs="仿宋_GB2312" w:hint="eastAsia"/>
          <w:color w:val="000000" w:themeColor="text1"/>
          <w:sz w:val="24"/>
          <w:szCs w:val="24"/>
          <w:shd w:val="clear" w:color="auto" w:fill="FFFFFF"/>
        </w:rPr>
        <w:t>教学实验室房号：责任人：</w:t>
      </w:r>
    </w:p>
    <w:tbl>
      <w:tblPr>
        <w:tblStyle w:val="a8"/>
        <w:tblW w:w="14460" w:type="dxa"/>
        <w:tblInd w:w="-147" w:type="dxa"/>
        <w:tblLayout w:type="fixed"/>
        <w:tblLook w:val="04A0" w:firstRow="1" w:lastRow="0" w:firstColumn="1" w:lastColumn="0" w:noHBand="0" w:noVBand="1"/>
      </w:tblPr>
      <w:tblGrid>
        <w:gridCol w:w="2066"/>
        <w:gridCol w:w="2066"/>
        <w:gridCol w:w="2065"/>
        <w:gridCol w:w="2066"/>
        <w:gridCol w:w="2065"/>
        <w:gridCol w:w="2066"/>
        <w:gridCol w:w="2066"/>
      </w:tblGrid>
      <w:tr w:rsidR="00457CBE" w:rsidTr="00457CBE">
        <w:trPr>
          <w:trHeight w:val="567"/>
        </w:trPr>
        <w:tc>
          <w:tcPr>
            <w:tcW w:w="2065" w:type="dxa"/>
            <w:tcBorders>
              <w:top w:val="single" w:sz="4" w:space="0" w:color="auto"/>
              <w:left w:val="single" w:sz="4" w:space="0" w:color="auto"/>
              <w:bottom w:val="single" w:sz="4" w:space="0" w:color="auto"/>
              <w:right w:val="single" w:sz="4" w:space="0" w:color="auto"/>
            </w:tcBorders>
            <w:vAlign w:val="center"/>
            <w:hideMark/>
          </w:tcPr>
          <w:p w:rsidR="00457CBE" w:rsidRDefault="00457CBE">
            <w:pPr>
              <w:jc w:val="center"/>
              <w:rPr>
                <w:rFonts w:cs="Times New Roman"/>
                <w:szCs w:val="20"/>
              </w:rPr>
            </w:pPr>
            <w:r>
              <w:rPr>
                <w:rFonts w:hint="eastAsia"/>
                <w:szCs w:val="20"/>
              </w:rPr>
              <w:t>星期</w:t>
            </w:r>
          </w:p>
        </w:tc>
        <w:tc>
          <w:tcPr>
            <w:tcW w:w="2066" w:type="dxa"/>
            <w:tcBorders>
              <w:top w:val="single" w:sz="4" w:space="0" w:color="auto"/>
              <w:left w:val="single" w:sz="4" w:space="0" w:color="auto"/>
              <w:bottom w:val="single" w:sz="4" w:space="0" w:color="auto"/>
              <w:right w:val="single" w:sz="4" w:space="0" w:color="auto"/>
            </w:tcBorders>
            <w:vAlign w:val="center"/>
            <w:hideMark/>
          </w:tcPr>
          <w:p w:rsidR="00457CBE" w:rsidRDefault="00457CBE">
            <w:pPr>
              <w:jc w:val="center"/>
              <w:rPr>
                <w:szCs w:val="20"/>
              </w:rPr>
            </w:pPr>
            <w:r>
              <w:rPr>
                <w:rFonts w:hint="eastAsia"/>
                <w:szCs w:val="20"/>
              </w:rPr>
              <w:t>卫生值日签字</w:t>
            </w:r>
          </w:p>
        </w:tc>
        <w:tc>
          <w:tcPr>
            <w:tcW w:w="2065" w:type="dxa"/>
            <w:tcBorders>
              <w:top w:val="single" w:sz="4" w:space="0" w:color="auto"/>
              <w:left w:val="single" w:sz="4" w:space="0" w:color="auto"/>
              <w:bottom w:val="single" w:sz="4" w:space="0" w:color="auto"/>
              <w:right w:val="single" w:sz="4" w:space="0" w:color="auto"/>
            </w:tcBorders>
            <w:vAlign w:val="center"/>
            <w:hideMark/>
          </w:tcPr>
          <w:p w:rsidR="00457CBE" w:rsidRDefault="00457CBE">
            <w:pPr>
              <w:jc w:val="center"/>
              <w:rPr>
                <w:szCs w:val="20"/>
              </w:rPr>
            </w:pPr>
            <w:r>
              <w:rPr>
                <w:rFonts w:hint="eastAsia"/>
                <w:szCs w:val="20"/>
              </w:rPr>
              <w:t>门窗关闭</w:t>
            </w:r>
          </w:p>
        </w:tc>
        <w:tc>
          <w:tcPr>
            <w:tcW w:w="2066" w:type="dxa"/>
            <w:tcBorders>
              <w:top w:val="single" w:sz="4" w:space="0" w:color="auto"/>
              <w:left w:val="single" w:sz="4" w:space="0" w:color="auto"/>
              <w:bottom w:val="single" w:sz="4" w:space="0" w:color="auto"/>
              <w:right w:val="single" w:sz="4" w:space="0" w:color="auto"/>
            </w:tcBorders>
            <w:vAlign w:val="center"/>
            <w:hideMark/>
          </w:tcPr>
          <w:p w:rsidR="00457CBE" w:rsidRDefault="00457CBE">
            <w:pPr>
              <w:jc w:val="center"/>
              <w:rPr>
                <w:szCs w:val="20"/>
              </w:rPr>
            </w:pPr>
            <w:r>
              <w:rPr>
                <w:rFonts w:hint="eastAsia"/>
                <w:szCs w:val="20"/>
              </w:rPr>
              <w:t>水电关闭</w:t>
            </w:r>
          </w:p>
        </w:tc>
        <w:tc>
          <w:tcPr>
            <w:tcW w:w="2065" w:type="dxa"/>
            <w:tcBorders>
              <w:top w:val="single" w:sz="4" w:space="0" w:color="auto"/>
              <w:left w:val="single" w:sz="4" w:space="0" w:color="auto"/>
              <w:bottom w:val="single" w:sz="4" w:space="0" w:color="auto"/>
              <w:right w:val="single" w:sz="4" w:space="0" w:color="auto"/>
            </w:tcBorders>
            <w:vAlign w:val="center"/>
            <w:hideMark/>
          </w:tcPr>
          <w:p w:rsidR="00457CBE" w:rsidRDefault="00457CBE">
            <w:pPr>
              <w:jc w:val="center"/>
              <w:rPr>
                <w:szCs w:val="20"/>
              </w:rPr>
            </w:pPr>
            <w:r>
              <w:rPr>
                <w:rFonts w:hint="eastAsia"/>
                <w:szCs w:val="20"/>
              </w:rPr>
              <w:t>设备关闭</w:t>
            </w:r>
          </w:p>
        </w:tc>
        <w:tc>
          <w:tcPr>
            <w:tcW w:w="2066" w:type="dxa"/>
            <w:tcBorders>
              <w:top w:val="single" w:sz="4" w:space="0" w:color="auto"/>
              <w:left w:val="single" w:sz="4" w:space="0" w:color="auto"/>
              <w:bottom w:val="single" w:sz="4" w:space="0" w:color="auto"/>
              <w:right w:val="single" w:sz="4" w:space="0" w:color="auto"/>
            </w:tcBorders>
            <w:vAlign w:val="center"/>
            <w:hideMark/>
          </w:tcPr>
          <w:p w:rsidR="00457CBE" w:rsidRDefault="00457CBE">
            <w:pPr>
              <w:jc w:val="center"/>
              <w:rPr>
                <w:szCs w:val="20"/>
              </w:rPr>
            </w:pPr>
            <w:r>
              <w:rPr>
                <w:rFonts w:hint="eastAsia"/>
                <w:szCs w:val="20"/>
              </w:rPr>
              <w:t>有无其他异常</w:t>
            </w:r>
          </w:p>
        </w:tc>
        <w:tc>
          <w:tcPr>
            <w:tcW w:w="2066" w:type="dxa"/>
            <w:tcBorders>
              <w:top w:val="single" w:sz="4" w:space="0" w:color="auto"/>
              <w:left w:val="single" w:sz="4" w:space="0" w:color="auto"/>
              <w:bottom w:val="single" w:sz="4" w:space="0" w:color="auto"/>
              <w:right w:val="single" w:sz="4" w:space="0" w:color="auto"/>
            </w:tcBorders>
            <w:vAlign w:val="center"/>
            <w:hideMark/>
          </w:tcPr>
          <w:p w:rsidR="00457CBE" w:rsidRDefault="00457CBE">
            <w:pPr>
              <w:jc w:val="center"/>
              <w:rPr>
                <w:szCs w:val="20"/>
              </w:rPr>
            </w:pPr>
            <w:r>
              <w:rPr>
                <w:rFonts w:hint="eastAsia"/>
                <w:szCs w:val="20"/>
              </w:rPr>
              <w:t>最后离开者签字</w:t>
            </w:r>
          </w:p>
        </w:tc>
      </w:tr>
      <w:tr w:rsidR="00457CBE" w:rsidTr="00457CBE">
        <w:trPr>
          <w:trHeight w:val="567"/>
        </w:trPr>
        <w:tc>
          <w:tcPr>
            <w:tcW w:w="2065" w:type="dxa"/>
            <w:tcBorders>
              <w:top w:val="single" w:sz="4" w:space="0" w:color="auto"/>
              <w:left w:val="single" w:sz="4" w:space="0" w:color="auto"/>
              <w:bottom w:val="single" w:sz="4" w:space="0" w:color="auto"/>
              <w:right w:val="single" w:sz="4" w:space="0" w:color="auto"/>
            </w:tcBorders>
            <w:vAlign w:val="center"/>
            <w:hideMark/>
          </w:tcPr>
          <w:p w:rsidR="00457CBE" w:rsidRDefault="00457CBE">
            <w:pPr>
              <w:jc w:val="center"/>
              <w:rPr>
                <w:szCs w:val="20"/>
              </w:rPr>
            </w:pPr>
            <w:proofErr w:type="gramStart"/>
            <w:r>
              <w:rPr>
                <w:rFonts w:hint="eastAsia"/>
                <w:szCs w:val="20"/>
              </w:rPr>
              <w:t>一</w:t>
            </w:r>
            <w:proofErr w:type="gramEnd"/>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5"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5"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r>
      <w:tr w:rsidR="00457CBE" w:rsidTr="00457CBE">
        <w:trPr>
          <w:trHeight w:val="567"/>
        </w:trPr>
        <w:tc>
          <w:tcPr>
            <w:tcW w:w="2065" w:type="dxa"/>
            <w:tcBorders>
              <w:top w:val="single" w:sz="4" w:space="0" w:color="auto"/>
              <w:left w:val="single" w:sz="4" w:space="0" w:color="auto"/>
              <w:bottom w:val="single" w:sz="4" w:space="0" w:color="auto"/>
              <w:right w:val="single" w:sz="4" w:space="0" w:color="auto"/>
            </w:tcBorders>
            <w:vAlign w:val="center"/>
            <w:hideMark/>
          </w:tcPr>
          <w:p w:rsidR="00457CBE" w:rsidRDefault="00457CBE">
            <w:pPr>
              <w:jc w:val="center"/>
              <w:rPr>
                <w:szCs w:val="20"/>
              </w:rPr>
            </w:pPr>
            <w:r>
              <w:rPr>
                <w:rFonts w:hint="eastAsia"/>
                <w:szCs w:val="20"/>
              </w:rPr>
              <w:t>二</w:t>
            </w: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5"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5"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r>
      <w:tr w:rsidR="00457CBE" w:rsidTr="00457CBE">
        <w:trPr>
          <w:trHeight w:val="567"/>
        </w:trPr>
        <w:tc>
          <w:tcPr>
            <w:tcW w:w="2065" w:type="dxa"/>
            <w:tcBorders>
              <w:top w:val="single" w:sz="4" w:space="0" w:color="auto"/>
              <w:left w:val="single" w:sz="4" w:space="0" w:color="auto"/>
              <w:bottom w:val="single" w:sz="4" w:space="0" w:color="auto"/>
              <w:right w:val="single" w:sz="4" w:space="0" w:color="auto"/>
            </w:tcBorders>
            <w:vAlign w:val="center"/>
            <w:hideMark/>
          </w:tcPr>
          <w:p w:rsidR="00457CBE" w:rsidRDefault="00457CBE">
            <w:pPr>
              <w:jc w:val="center"/>
              <w:rPr>
                <w:szCs w:val="20"/>
              </w:rPr>
            </w:pPr>
            <w:r>
              <w:rPr>
                <w:rFonts w:hint="eastAsia"/>
                <w:szCs w:val="20"/>
              </w:rPr>
              <w:t>三</w:t>
            </w: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5"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5"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r>
      <w:tr w:rsidR="00457CBE" w:rsidTr="00457CBE">
        <w:trPr>
          <w:trHeight w:val="567"/>
        </w:trPr>
        <w:tc>
          <w:tcPr>
            <w:tcW w:w="2065" w:type="dxa"/>
            <w:tcBorders>
              <w:top w:val="single" w:sz="4" w:space="0" w:color="auto"/>
              <w:left w:val="single" w:sz="4" w:space="0" w:color="auto"/>
              <w:bottom w:val="single" w:sz="4" w:space="0" w:color="auto"/>
              <w:right w:val="single" w:sz="4" w:space="0" w:color="auto"/>
            </w:tcBorders>
            <w:vAlign w:val="center"/>
            <w:hideMark/>
          </w:tcPr>
          <w:p w:rsidR="00457CBE" w:rsidRDefault="00457CBE">
            <w:pPr>
              <w:jc w:val="center"/>
              <w:rPr>
                <w:szCs w:val="20"/>
              </w:rPr>
            </w:pPr>
            <w:r>
              <w:rPr>
                <w:rFonts w:hint="eastAsia"/>
                <w:szCs w:val="20"/>
              </w:rPr>
              <w:t>四</w:t>
            </w: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5"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5"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r>
      <w:tr w:rsidR="00457CBE" w:rsidTr="00457CBE">
        <w:trPr>
          <w:trHeight w:val="567"/>
        </w:trPr>
        <w:tc>
          <w:tcPr>
            <w:tcW w:w="2065" w:type="dxa"/>
            <w:tcBorders>
              <w:top w:val="single" w:sz="4" w:space="0" w:color="auto"/>
              <w:left w:val="single" w:sz="4" w:space="0" w:color="auto"/>
              <w:bottom w:val="single" w:sz="4" w:space="0" w:color="auto"/>
              <w:right w:val="single" w:sz="4" w:space="0" w:color="auto"/>
            </w:tcBorders>
            <w:vAlign w:val="center"/>
            <w:hideMark/>
          </w:tcPr>
          <w:p w:rsidR="00457CBE" w:rsidRDefault="00457CBE">
            <w:pPr>
              <w:jc w:val="center"/>
              <w:rPr>
                <w:szCs w:val="20"/>
              </w:rPr>
            </w:pPr>
            <w:r>
              <w:rPr>
                <w:rFonts w:hint="eastAsia"/>
                <w:szCs w:val="20"/>
              </w:rPr>
              <w:t>五</w:t>
            </w: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5"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5"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r>
      <w:tr w:rsidR="00457CBE" w:rsidTr="00457CBE">
        <w:trPr>
          <w:trHeight w:val="567"/>
        </w:trPr>
        <w:tc>
          <w:tcPr>
            <w:tcW w:w="2065" w:type="dxa"/>
            <w:tcBorders>
              <w:top w:val="single" w:sz="4" w:space="0" w:color="auto"/>
              <w:left w:val="single" w:sz="4" w:space="0" w:color="auto"/>
              <w:bottom w:val="single" w:sz="4" w:space="0" w:color="auto"/>
              <w:right w:val="single" w:sz="4" w:space="0" w:color="auto"/>
            </w:tcBorders>
            <w:vAlign w:val="center"/>
            <w:hideMark/>
          </w:tcPr>
          <w:p w:rsidR="00457CBE" w:rsidRDefault="00457CBE">
            <w:pPr>
              <w:jc w:val="center"/>
              <w:rPr>
                <w:szCs w:val="20"/>
              </w:rPr>
            </w:pPr>
            <w:r>
              <w:rPr>
                <w:rFonts w:hint="eastAsia"/>
                <w:szCs w:val="20"/>
              </w:rPr>
              <w:t>六</w:t>
            </w: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5"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5"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r>
      <w:tr w:rsidR="00457CBE" w:rsidTr="00457CBE">
        <w:trPr>
          <w:trHeight w:val="567"/>
        </w:trPr>
        <w:tc>
          <w:tcPr>
            <w:tcW w:w="2065" w:type="dxa"/>
            <w:tcBorders>
              <w:top w:val="single" w:sz="4" w:space="0" w:color="auto"/>
              <w:left w:val="single" w:sz="4" w:space="0" w:color="auto"/>
              <w:bottom w:val="single" w:sz="4" w:space="0" w:color="auto"/>
              <w:right w:val="single" w:sz="4" w:space="0" w:color="auto"/>
            </w:tcBorders>
            <w:vAlign w:val="center"/>
            <w:hideMark/>
          </w:tcPr>
          <w:p w:rsidR="00457CBE" w:rsidRDefault="00457CBE">
            <w:pPr>
              <w:jc w:val="center"/>
              <w:rPr>
                <w:szCs w:val="20"/>
              </w:rPr>
            </w:pPr>
            <w:r>
              <w:rPr>
                <w:rFonts w:hint="eastAsia"/>
                <w:szCs w:val="20"/>
              </w:rPr>
              <w:t>七</w:t>
            </w: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5"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5"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457CBE" w:rsidRDefault="00457CBE">
            <w:pPr>
              <w:jc w:val="center"/>
              <w:rPr>
                <w:szCs w:val="20"/>
              </w:rPr>
            </w:pPr>
          </w:p>
        </w:tc>
      </w:tr>
    </w:tbl>
    <w:p w:rsidR="00457CBE" w:rsidRDefault="00457CBE" w:rsidP="00685614">
      <w:pPr>
        <w:spacing w:beforeLines="50" w:before="156" w:afterLines="50" w:after="156"/>
        <w:rPr>
          <w:rFonts w:ascii="Arial" w:eastAsiaTheme="minorEastAsia" w:hAnsi="Arial" w:cs="Arial"/>
          <w:color w:val="000000" w:themeColor="text1"/>
          <w:szCs w:val="22"/>
          <w:shd w:val="clear" w:color="auto" w:fill="FFFFFF"/>
        </w:rPr>
      </w:pPr>
      <w:r>
        <w:rPr>
          <w:rFonts w:asciiTheme="minorEastAsia" w:hAnsiTheme="minorEastAsia" w:cs="仿宋_GB2312" w:hint="eastAsia"/>
          <w:color w:val="000000" w:themeColor="text1"/>
          <w:shd w:val="clear" w:color="auto" w:fill="FFFFFF"/>
        </w:rPr>
        <w:t>说明：</w:t>
      </w:r>
      <w:r>
        <w:rPr>
          <w:rFonts w:asciiTheme="minorEastAsia" w:hAnsiTheme="minorEastAsia" w:cs="仿宋_GB2312" w:hint="eastAsia"/>
          <w:color w:val="000000" w:themeColor="text1"/>
          <w:shd w:val="clear" w:color="auto" w:fill="FFFFFF"/>
        </w:rPr>
        <w:t>1</w:t>
      </w:r>
      <w:r>
        <w:rPr>
          <w:rFonts w:asciiTheme="minorEastAsia" w:hAnsiTheme="minorEastAsia" w:cs="仿宋_GB2312" w:hint="eastAsia"/>
          <w:color w:val="000000" w:themeColor="text1"/>
          <w:shd w:val="clear" w:color="auto" w:fill="FFFFFF"/>
        </w:rPr>
        <w:t>、由实验室人员轮流值日，每天由当班卫生值日签字；</w:t>
      </w:r>
      <w:r>
        <w:rPr>
          <w:rFonts w:ascii="Arial" w:hAnsi="Arial" w:cs="Arial" w:hint="eastAsia"/>
          <w:color w:val="000000" w:themeColor="text1"/>
          <w:shd w:val="clear" w:color="auto" w:fill="FFFFFF"/>
        </w:rPr>
        <w:t>每天由最后离开的人员进行安全检查，</w:t>
      </w:r>
      <w:r>
        <w:rPr>
          <w:rFonts w:asciiTheme="minorEastAsia" w:hAnsiTheme="minorEastAsia" w:cs="仿宋_GB2312" w:hint="eastAsia"/>
          <w:color w:val="000000" w:themeColor="text1"/>
          <w:shd w:val="clear" w:color="auto" w:fill="FFFFFF"/>
        </w:rPr>
        <w:t>合格打</w:t>
      </w:r>
      <w:r>
        <w:rPr>
          <w:rFonts w:ascii="Arial" w:hAnsi="Arial" w:cs="Arial"/>
          <w:color w:val="000000" w:themeColor="text1"/>
          <w:shd w:val="clear" w:color="auto" w:fill="FFFFFF"/>
        </w:rPr>
        <w:t>√</w:t>
      </w:r>
      <w:r>
        <w:rPr>
          <w:rFonts w:ascii="Arial" w:hAnsi="Arial" w:cs="Arial" w:hint="eastAsia"/>
          <w:color w:val="000000" w:themeColor="text1"/>
          <w:shd w:val="clear" w:color="auto" w:fill="FFFFFF"/>
        </w:rPr>
        <w:t>，不合格</w:t>
      </w:r>
      <w:r>
        <w:rPr>
          <w:rFonts w:ascii="Arial" w:hAnsi="Arial" w:cs="Arial"/>
          <w:color w:val="000000" w:themeColor="text1"/>
          <w:shd w:val="clear" w:color="auto" w:fill="FFFFFF"/>
        </w:rPr>
        <w:t>X</w:t>
      </w:r>
      <w:r>
        <w:rPr>
          <w:rFonts w:ascii="Arial" w:hAnsi="Arial" w:cs="Arial" w:hint="eastAsia"/>
          <w:color w:val="000000" w:themeColor="text1"/>
          <w:shd w:val="clear" w:color="auto" w:fill="FFFFFF"/>
        </w:rPr>
        <w:t>并注明原因，最后签字。</w:t>
      </w:r>
    </w:p>
    <w:p w:rsidR="00685614" w:rsidRDefault="00457CBE" w:rsidP="00685614">
      <w:pPr>
        <w:spacing w:beforeLines="50" w:before="156" w:afterLines="50" w:after="156"/>
        <w:ind w:firstLineChars="300" w:firstLine="630"/>
        <w:rPr>
          <w:rFonts w:ascii="Arial" w:hAnsi="Arial" w:cs="Arial"/>
          <w:color w:val="000000" w:themeColor="text1"/>
          <w:shd w:val="clear" w:color="auto" w:fill="FFFFFF"/>
        </w:rPr>
      </w:pPr>
      <w:r>
        <w:rPr>
          <w:rFonts w:ascii="Arial" w:hAnsi="Arial" w:cs="Arial"/>
          <w:color w:val="000000" w:themeColor="text1"/>
          <w:shd w:val="clear" w:color="auto" w:fill="FFFFFF"/>
        </w:rPr>
        <w:t>2</w:t>
      </w:r>
      <w:r>
        <w:rPr>
          <w:rFonts w:ascii="Arial" w:hAnsi="Arial" w:cs="Arial" w:hint="eastAsia"/>
          <w:color w:val="000000" w:themeColor="text1"/>
          <w:shd w:val="clear" w:color="auto" w:fill="FFFFFF"/>
        </w:rPr>
        <w:t>、此表不得遗失、涂改、伪造，由责任人负责监督执行，最迟每月向学院资产管理员上交一次。</w:t>
      </w:r>
    </w:p>
    <w:p w:rsidR="00685614" w:rsidRDefault="00457CBE" w:rsidP="00685614">
      <w:pPr>
        <w:spacing w:beforeLines="50" w:before="156" w:afterLines="50" w:after="156"/>
        <w:ind w:firstLineChars="300" w:firstLine="630"/>
        <w:rPr>
          <w:rFonts w:ascii="Arial" w:hAnsi="Arial" w:cs="Arial"/>
          <w:color w:val="000000" w:themeColor="text1"/>
          <w:shd w:val="clear" w:color="auto" w:fill="FFFFFF"/>
        </w:rPr>
      </w:pPr>
      <w:r>
        <w:rPr>
          <w:rFonts w:ascii="Arial" w:hAnsi="Arial" w:cs="Arial"/>
          <w:color w:val="000000" w:themeColor="text1"/>
          <w:kern w:val="0"/>
          <w:shd w:val="clear" w:color="auto" w:fill="FFFFFF"/>
        </w:rPr>
        <w:t>3</w:t>
      </w:r>
      <w:r>
        <w:rPr>
          <w:rFonts w:ascii="Arial" w:hAnsi="Arial" w:cs="Arial" w:hint="eastAsia"/>
          <w:color w:val="000000" w:themeColor="text1"/>
          <w:kern w:val="0"/>
          <w:shd w:val="clear" w:color="auto" w:fill="FFFFFF"/>
        </w:rPr>
        <w:t>、特别提醒：学院将对拒不执行此项工作，或敷衍了事、弄虚作假，违反相关管理制度的责任人进行严肃处理。</w:t>
      </w:r>
    </w:p>
    <w:p w:rsidR="00503B33" w:rsidRPr="00B32549" w:rsidRDefault="00503B33" w:rsidP="00503B33">
      <w:pPr>
        <w:pStyle w:val="2"/>
        <w:jc w:val="left"/>
        <w:rPr>
          <w:rFonts w:ascii="仿宋" w:eastAsia="仿宋" w:hAnsi="仿宋"/>
          <w:shd w:val="clear" w:color="auto" w:fill="FFFFFF"/>
        </w:rPr>
      </w:pPr>
      <w:bookmarkStart w:id="72" w:name="_Toc12982082"/>
      <w:bookmarkStart w:id="73" w:name="_Hlk13045125"/>
      <w:r w:rsidRPr="00B32549">
        <w:rPr>
          <w:rFonts w:ascii="仿宋" w:eastAsia="仿宋" w:hAnsi="仿宋" w:hint="eastAsia"/>
          <w:shd w:val="clear" w:color="auto" w:fill="FFFFFF"/>
        </w:rPr>
        <w:lastRenderedPageBreak/>
        <w:t>附件十四：</w:t>
      </w:r>
      <w:bookmarkEnd w:id="72"/>
    </w:p>
    <w:bookmarkEnd w:id="73"/>
    <w:p w:rsidR="00503B33" w:rsidRDefault="00503B33" w:rsidP="00503B33">
      <w:pPr>
        <w:snapToGrid w:val="0"/>
        <w:jc w:val="center"/>
        <w:rPr>
          <w:rFonts w:asciiTheme="minorEastAsia" w:hAnsiTheme="minorEastAsia" w:cs="仿宋_GB2312"/>
          <w:b/>
          <w:bCs/>
          <w:color w:val="000000" w:themeColor="text1"/>
          <w:sz w:val="32"/>
          <w:szCs w:val="32"/>
          <w:shd w:val="clear" w:color="auto" w:fill="FFFFFF"/>
        </w:rPr>
      </w:pPr>
      <w:r>
        <w:rPr>
          <w:rFonts w:asciiTheme="minorEastAsia" w:hAnsiTheme="minorEastAsia" w:cs="仿宋_GB2312" w:hint="eastAsia"/>
          <w:b/>
          <w:bCs/>
          <w:color w:val="000000" w:themeColor="text1"/>
          <w:sz w:val="32"/>
          <w:szCs w:val="32"/>
          <w:shd w:val="clear" w:color="auto" w:fill="FFFFFF"/>
        </w:rPr>
        <w:t>信息学院</w:t>
      </w:r>
      <w:r w:rsidRPr="00F269B6">
        <w:rPr>
          <w:rFonts w:asciiTheme="minorEastAsia" w:hAnsiTheme="minorEastAsia" w:cs="仿宋_GB2312" w:hint="eastAsia"/>
          <w:b/>
          <w:bCs/>
          <w:color w:val="000000" w:themeColor="text1"/>
          <w:sz w:val="32"/>
          <w:szCs w:val="32"/>
          <w:shd w:val="clear" w:color="auto" w:fill="FFFFFF"/>
        </w:rPr>
        <w:t>实验室</w:t>
      </w:r>
      <w:r>
        <w:rPr>
          <w:rFonts w:asciiTheme="minorEastAsia" w:hAnsiTheme="minorEastAsia" w:cs="仿宋_GB2312" w:hint="eastAsia"/>
          <w:b/>
          <w:bCs/>
          <w:color w:val="000000" w:themeColor="text1"/>
          <w:sz w:val="32"/>
          <w:szCs w:val="32"/>
          <w:shd w:val="clear" w:color="auto" w:fill="FFFFFF"/>
        </w:rPr>
        <w:t>安全检查</w:t>
      </w:r>
      <w:r w:rsidRPr="00F269B6">
        <w:rPr>
          <w:rFonts w:asciiTheme="minorEastAsia" w:hAnsiTheme="minorEastAsia" w:cs="仿宋_GB2312" w:hint="eastAsia"/>
          <w:b/>
          <w:bCs/>
          <w:color w:val="000000" w:themeColor="text1"/>
          <w:sz w:val="32"/>
          <w:szCs w:val="32"/>
          <w:shd w:val="clear" w:color="auto" w:fill="FFFFFF"/>
        </w:rPr>
        <w:t>台账</w:t>
      </w:r>
    </w:p>
    <w:p w:rsidR="00503B33" w:rsidRPr="00F269B6" w:rsidRDefault="00503B33" w:rsidP="00503B33">
      <w:pPr>
        <w:snapToGrid w:val="0"/>
        <w:jc w:val="center"/>
        <w:rPr>
          <w:rFonts w:asciiTheme="minorEastAsia" w:hAnsiTheme="minorEastAsia" w:cs="仿宋_GB2312"/>
          <w:b/>
          <w:bCs/>
          <w:color w:val="000000" w:themeColor="text1"/>
          <w:sz w:val="32"/>
          <w:szCs w:val="32"/>
          <w:shd w:val="clear" w:color="auto" w:fill="FFFFFF"/>
        </w:rPr>
      </w:pPr>
    </w:p>
    <w:p w:rsidR="00503B33" w:rsidRPr="00CB7D17" w:rsidRDefault="00503B33" w:rsidP="00503B33">
      <w:pPr>
        <w:rPr>
          <w:rFonts w:ascii="宋体" w:hAnsi="宋体" w:cs="仿宋_GB2312"/>
          <w:color w:val="000000" w:themeColor="text1"/>
          <w:sz w:val="28"/>
          <w:szCs w:val="28"/>
          <w:shd w:val="clear" w:color="auto" w:fill="FFFFFF"/>
        </w:rPr>
      </w:pPr>
      <w:r w:rsidRPr="00CB7D17">
        <w:rPr>
          <w:rFonts w:ascii="宋体" w:hAnsi="宋体" w:cs="仿宋_GB2312" w:hint="eastAsia"/>
          <w:color w:val="000000" w:themeColor="text1"/>
          <w:sz w:val="28"/>
          <w:szCs w:val="28"/>
          <w:shd w:val="clear" w:color="auto" w:fill="FFFFFF"/>
        </w:rPr>
        <w:t>时 间：检查类型：</w:t>
      </w:r>
      <w:r w:rsidRPr="00CB7D17">
        <w:rPr>
          <w:rFonts w:ascii="宋体" w:hAnsi="宋体" w:cs="宋体" w:hint="eastAsia"/>
          <w:color w:val="000000" w:themeColor="text1"/>
          <w:kern w:val="0"/>
          <w:sz w:val="28"/>
          <w:szCs w:val="28"/>
          <w:u w:val="single"/>
        </w:rPr>
        <w:t>日常/</w:t>
      </w:r>
      <w:r>
        <w:rPr>
          <w:rFonts w:ascii="宋体" w:hAnsi="宋体" w:cs="宋体" w:hint="eastAsia"/>
          <w:color w:val="000000" w:themeColor="text1"/>
          <w:kern w:val="0"/>
          <w:sz w:val="28"/>
          <w:szCs w:val="28"/>
          <w:u w:val="single"/>
        </w:rPr>
        <w:t>节假/</w:t>
      </w:r>
      <w:r w:rsidRPr="00CB7D17">
        <w:rPr>
          <w:rFonts w:ascii="宋体" w:hAnsi="宋体" w:cs="宋体" w:hint="eastAsia"/>
          <w:color w:val="000000" w:themeColor="text1"/>
          <w:kern w:val="0"/>
          <w:sz w:val="28"/>
          <w:szCs w:val="28"/>
          <w:u w:val="single"/>
        </w:rPr>
        <w:t>重点/专项</w:t>
      </w:r>
      <w:r w:rsidRPr="00CB7D17">
        <w:rPr>
          <w:rFonts w:ascii="宋体" w:hAnsi="宋体" w:cs="宋体" w:hint="eastAsia"/>
          <w:color w:val="000000" w:themeColor="text1"/>
          <w:kern w:val="0"/>
          <w:sz w:val="28"/>
          <w:szCs w:val="28"/>
        </w:rPr>
        <w:t>检查方式：</w:t>
      </w:r>
      <w:r w:rsidRPr="00CB7D17">
        <w:rPr>
          <w:rFonts w:ascii="宋体" w:hAnsi="宋体" w:cs="宋体" w:hint="eastAsia"/>
          <w:color w:val="000000" w:themeColor="text1"/>
          <w:kern w:val="0"/>
          <w:sz w:val="28"/>
          <w:szCs w:val="28"/>
          <w:u w:val="single"/>
        </w:rPr>
        <w:t>例行/抽查</w:t>
      </w:r>
    </w:p>
    <w:tbl>
      <w:tblPr>
        <w:tblStyle w:val="a8"/>
        <w:tblW w:w="14459" w:type="dxa"/>
        <w:tblInd w:w="-147" w:type="dxa"/>
        <w:tblLayout w:type="fixed"/>
        <w:tblLook w:val="04A0" w:firstRow="1" w:lastRow="0" w:firstColumn="1" w:lastColumn="0" w:noHBand="0" w:noVBand="1"/>
      </w:tblPr>
      <w:tblGrid>
        <w:gridCol w:w="2065"/>
        <w:gridCol w:w="2066"/>
        <w:gridCol w:w="2754"/>
        <w:gridCol w:w="2754"/>
        <w:gridCol w:w="2754"/>
        <w:gridCol w:w="2066"/>
      </w:tblGrid>
      <w:tr w:rsidR="00503B33" w:rsidTr="00AD1103">
        <w:trPr>
          <w:trHeight w:val="567"/>
        </w:trPr>
        <w:tc>
          <w:tcPr>
            <w:tcW w:w="2065" w:type="dxa"/>
            <w:vAlign w:val="center"/>
          </w:tcPr>
          <w:p w:rsidR="00503B33" w:rsidRPr="00CB7D17" w:rsidRDefault="00503B33" w:rsidP="00AD1103">
            <w:pPr>
              <w:jc w:val="center"/>
              <w:rPr>
                <w:sz w:val="21"/>
              </w:rPr>
            </w:pPr>
            <w:r w:rsidRPr="00CB7D17">
              <w:rPr>
                <w:rFonts w:hint="eastAsia"/>
                <w:sz w:val="21"/>
              </w:rPr>
              <w:t>检查内容</w:t>
            </w:r>
          </w:p>
        </w:tc>
        <w:tc>
          <w:tcPr>
            <w:tcW w:w="2066" w:type="dxa"/>
            <w:vAlign w:val="center"/>
          </w:tcPr>
          <w:p w:rsidR="00503B33" w:rsidRPr="00CB7D17" w:rsidRDefault="00503B33" w:rsidP="00AD1103">
            <w:pPr>
              <w:jc w:val="center"/>
              <w:rPr>
                <w:sz w:val="21"/>
              </w:rPr>
            </w:pPr>
            <w:r w:rsidRPr="00CB7D17">
              <w:rPr>
                <w:rFonts w:hint="eastAsia"/>
                <w:sz w:val="21"/>
              </w:rPr>
              <w:t>检查对象</w:t>
            </w:r>
          </w:p>
        </w:tc>
        <w:tc>
          <w:tcPr>
            <w:tcW w:w="2754" w:type="dxa"/>
            <w:vAlign w:val="center"/>
          </w:tcPr>
          <w:p w:rsidR="00503B33" w:rsidRPr="00CB7D17" w:rsidRDefault="00503B33" w:rsidP="00AD1103">
            <w:pPr>
              <w:jc w:val="center"/>
              <w:rPr>
                <w:sz w:val="21"/>
              </w:rPr>
            </w:pPr>
            <w:r w:rsidRPr="00CB7D17">
              <w:rPr>
                <w:rFonts w:hint="eastAsia"/>
                <w:sz w:val="21"/>
              </w:rPr>
              <w:t>发现的安全隐患</w:t>
            </w:r>
          </w:p>
        </w:tc>
        <w:tc>
          <w:tcPr>
            <w:tcW w:w="2754" w:type="dxa"/>
            <w:vAlign w:val="center"/>
          </w:tcPr>
          <w:p w:rsidR="00503B33" w:rsidRPr="00CB7D17" w:rsidRDefault="00503B33" w:rsidP="00AD1103">
            <w:pPr>
              <w:jc w:val="center"/>
              <w:rPr>
                <w:sz w:val="21"/>
              </w:rPr>
            </w:pPr>
            <w:r w:rsidRPr="00CB7D17">
              <w:rPr>
                <w:rFonts w:hint="eastAsia"/>
                <w:sz w:val="21"/>
              </w:rPr>
              <w:t>要求整改的内容</w:t>
            </w:r>
          </w:p>
        </w:tc>
        <w:tc>
          <w:tcPr>
            <w:tcW w:w="2754" w:type="dxa"/>
            <w:vAlign w:val="center"/>
          </w:tcPr>
          <w:p w:rsidR="00503B33" w:rsidRPr="00CB7D17" w:rsidRDefault="00503B33" w:rsidP="00AD1103">
            <w:pPr>
              <w:jc w:val="center"/>
              <w:rPr>
                <w:sz w:val="21"/>
              </w:rPr>
            </w:pPr>
            <w:r w:rsidRPr="00CB7D17">
              <w:rPr>
                <w:rFonts w:hint="eastAsia"/>
                <w:sz w:val="21"/>
              </w:rPr>
              <w:t>实验室整改情况</w:t>
            </w:r>
            <w:r>
              <w:rPr>
                <w:rFonts w:hint="eastAsia"/>
                <w:sz w:val="21"/>
              </w:rPr>
              <w:t>/</w:t>
            </w:r>
            <w:r>
              <w:rPr>
                <w:rFonts w:hint="eastAsia"/>
                <w:sz w:val="21"/>
              </w:rPr>
              <w:t>处理意见</w:t>
            </w:r>
          </w:p>
        </w:tc>
        <w:tc>
          <w:tcPr>
            <w:tcW w:w="2066" w:type="dxa"/>
            <w:vAlign w:val="center"/>
          </w:tcPr>
          <w:p w:rsidR="00503B33" w:rsidRPr="00CB7D17" w:rsidRDefault="00503B33" w:rsidP="00AD1103">
            <w:pPr>
              <w:jc w:val="center"/>
              <w:rPr>
                <w:sz w:val="21"/>
              </w:rPr>
            </w:pPr>
            <w:r w:rsidRPr="00CB7D17">
              <w:rPr>
                <w:rFonts w:hint="eastAsia"/>
                <w:sz w:val="21"/>
              </w:rPr>
              <w:t>检查小组（签字）</w:t>
            </w:r>
          </w:p>
        </w:tc>
      </w:tr>
      <w:tr w:rsidR="00503B33" w:rsidTr="00503B33">
        <w:trPr>
          <w:trHeight w:val="4414"/>
        </w:trPr>
        <w:tc>
          <w:tcPr>
            <w:tcW w:w="2065" w:type="dxa"/>
            <w:vAlign w:val="center"/>
          </w:tcPr>
          <w:p w:rsidR="00503B33" w:rsidRPr="00725BD2" w:rsidRDefault="00503B33" w:rsidP="00AD1103">
            <w:pPr>
              <w:jc w:val="center"/>
            </w:pPr>
          </w:p>
        </w:tc>
        <w:tc>
          <w:tcPr>
            <w:tcW w:w="2066" w:type="dxa"/>
            <w:vAlign w:val="center"/>
          </w:tcPr>
          <w:p w:rsidR="00503B33" w:rsidRPr="00725BD2" w:rsidRDefault="00503B33" w:rsidP="00AD1103">
            <w:pPr>
              <w:jc w:val="center"/>
            </w:pPr>
          </w:p>
        </w:tc>
        <w:tc>
          <w:tcPr>
            <w:tcW w:w="2754" w:type="dxa"/>
            <w:vAlign w:val="center"/>
          </w:tcPr>
          <w:p w:rsidR="00503B33" w:rsidRPr="00725BD2" w:rsidRDefault="00503B33" w:rsidP="00AD1103">
            <w:pPr>
              <w:jc w:val="center"/>
            </w:pPr>
          </w:p>
        </w:tc>
        <w:tc>
          <w:tcPr>
            <w:tcW w:w="2754" w:type="dxa"/>
            <w:vAlign w:val="center"/>
          </w:tcPr>
          <w:p w:rsidR="00503B33" w:rsidRPr="00725BD2" w:rsidRDefault="00503B33" w:rsidP="00AD1103">
            <w:pPr>
              <w:jc w:val="center"/>
            </w:pPr>
          </w:p>
        </w:tc>
        <w:tc>
          <w:tcPr>
            <w:tcW w:w="2754" w:type="dxa"/>
          </w:tcPr>
          <w:p w:rsidR="00503B33" w:rsidRDefault="00503B33" w:rsidP="00AD1103">
            <w:pPr>
              <w:rPr>
                <w:sz w:val="21"/>
              </w:rPr>
            </w:pPr>
          </w:p>
          <w:p w:rsidR="00503B33" w:rsidRDefault="00503B33" w:rsidP="00AD1103">
            <w:pPr>
              <w:rPr>
                <w:sz w:val="21"/>
              </w:rPr>
            </w:pPr>
            <w:r w:rsidRPr="00CB7D17">
              <w:rPr>
                <w:rFonts w:hint="eastAsia"/>
                <w:sz w:val="21"/>
              </w:rPr>
              <w:t>整改情况</w:t>
            </w:r>
            <w:r>
              <w:rPr>
                <w:rFonts w:hint="eastAsia"/>
                <w:sz w:val="21"/>
              </w:rPr>
              <w:t>：</w:t>
            </w:r>
          </w:p>
          <w:p w:rsidR="00503B33" w:rsidRDefault="00503B33" w:rsidP="00AD1103">
            <w:pPr>
              <w:rPr>
                <w:sz w:val="21"/>
              </w:rPr>
            </w:pPr>
          </w:p>
          <w:p w:rsidR="00503B33" w:rsidRDefault="00503B33" w:rsidP="00AD1103">
            <w:pPr>
              <w:rPr>
                <w:sz w:val="21"/>
              </w:rPr>
            </w:pPr>
          </w:p>
          <w:p w:rsidR="00503B33" w:rsidRDefault="00503B33" w:rsidP="00AD1103">
            <w:pPr>
              <w:rPr>
                <w:sz w:val="21"/>
              </w:rPr>
            </w:pPr>
          </w:p>
          <w:p w:rsidR="00503B33" w:rsidRDefault="00503B33" w:rsidP="00AD1103">
            <w:pPr>
              <w:rPr>
                <w:sz w:val="21"/>
              </w:rPr>
            </w:pPr>
          </w:p>
          <w:p w:rsidR="00503B33" w:rsidRDefault="00503B33" w:rsidP="00AD1103">
            <w:pPr>
              <w:rPr>
                <w:sz w:val="21"/>
              </w:rPr>
            </w:pPr>
          </w:p>
          <w:p w:rsidR="00503B33" w:rsidRDefault="00503B33" w:rsidP="00AD1103">
            <w:pPr>
              <w:rPr>
                <w:sz w:val="21"/>
              </w:rPr>
            </w:pPr>
          </w:p>
          <w:p w:rsidR="00503B33" w:rsidRDefault="00503B33" w:rsidP="00AD1103">
            <w:pPr>
              <w:rPr>
                <w:sz w:val="21"/>
              </w:rPr>
            </w:pPr>
          </w:p>
          <w:p w:rsidR="00503B33" w:rsidRDefault="00503B33" w:rsidP="00AD1103">
            <w:pPr>
              <w:rPr>
                <w:sz w:val="21"/>
              </w:rPr>
            </w:pPr>
          </w:p>
          <w:p w:rsidR="00503B33" w:rsidRDefault="00503B33" w:rsidP="00AD1103">
            <w:pPr>
              <w:rPr>
                <w:sz w:val="21"/>
              </w:rPr>
            </w:pPr>
          </w:p>
          <w:p w:rsidR="00503B33" w:rsidRPr="00725BD2" w:rsidRDefault="00503B33" w:rsidP="00AD1103">
            <w:r>
              <w:rPr>
                <w:rFonts w:hint="eastAsia"/>
                <w:sz w:val="21"/>
              </w:rPr>
              <w:t>处理意见：</w:t>
            </w:r>
          </w:p>
        </w:tc>
        <w:tc>
          <w:tcPr>
            <w:tcW w:w="2066" w:type="dxa"/>
          </w:tcPr>
          <w:p w:rsidR="00503B33" w:rsidRDefault="00503B33" w:rsidP="00AD1103">
            <w:pPr>
              <w:jc w:val="left"/>
            </w:pPr>
          </w:p>
          <w:p w:rsidR="00503B33" w:rsidRDefault="00503B33" w:rsidP="00AD1103">
            <w:pPr>
              <w:jc w:val="left"/>
            </w:pPr>
            <w:r>
              <w:rPr>
                <w:rFonts w:hint="eastAsia"/>
              </w:rPr>
              <w:t>组长：</w:t>
            </w:r>
          </w:p>
          <w:p w:rsidR="00503B33" w:rsidRDefault="00503B33" w:rsidP="00AD1103">
            <w:pPr>
              <w:jc w:val="left"/>
            </w:pPr>
          </w:p>
          <w:p w:rsidR="00503B33" w:rsidRDefault="00503B33" w:rsidP="00AD1103">
            <w:pPr>
              <w:jc w:val="left"/>
            </w:pPr>
          </w:p>
          <w:p w:rsidR="00503B33" w:rsidRPr="00725BD2" w:rsidRDefault="00503B33" w:rsidP="00AD1103">
            <w:pPr>
              <w:jc w:val="left"/>
            </w:pPr>
            <w:r>
              <w:rPr>
                <w:rFonts w:hint="eastAsia"/>
              </w:rPr>
              <w:t>成员：</w:t>
            </w:r>
          </w:p>
        </w:tc>
      </w:tr>
    </w:tbl>
    <w:p w:rsidR="00503B33" w:rsidRPr="00133BF9" w:rsidRDefault="00503B33" w:rsidP="00685614">
      <w:pPr>
        <w:spacing w:beforeLines="50" w:before="156" w:afterLines="50" w:after="156" w:line="360" w:lineRule="auto"/>
        <w:rPr>
          <w:rFonts w:ascii="宋体" w:hAnsi="宋体"/>
        </w:rPr>
      </w:pPr>
      <w:r w:rsidRPr="0034146D">
        <w:rPr>
          <w:rFonts w:ascii="宋体" w:hAnsi="宋体" w:hint="eastAsia"/>
        </w:rPr>
        <w:t>说明：检查以实验室房间为单位，对于检查中发现的安全隐患必须有对应的整改内容和整改情况，最终形成处理意见之后方可销账。</w:t>
      </w:r>
      <w:bookmarkEnd w:id="3"/>
    </w:p>
    <w:sectPr w:rsidR="00503B33" w:rsidRPr="00133BF9" w:rsidSect="00F269B6">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73C" w:rsidRDefault="000B573C" w:rsidP="00F66953">
      <w:r>
        <w:separator/>
      </w:r>
    </w:p>
  </w:endnote>
  <w:endnote w:type="continuationSeparator" w:id="0">
    <w:p w:rsidR="000B573C" w:rsidRDefault="000B573C" w:rsidP="00F6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GBInnMing-Heavy">
    <w:altName w:val="Times New Roman"/>
    <w:panose1 w:val="00000000000000000000"/>
    <w:charset w:val="00"/>
    <w:family w:val="auto"/>
    <w:notTrueType/>
    <w:pitch w:val="default"/>
    <w:sig w:usb0="00000003" w:usb1="00000000" w:usb2="00000000" w:usb3="00000000" w:csb0="00000001" w:csb1="00000000"/>
  </w:font>
  <w:font w:name="FangSong">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385371"/>
      <w:docPartObj>
        <w:docPartGallery w:val="Page Numbers (Bottom of Page)"/>
        <w:docPartUnique/>
      </w:docPartObj>
    </w:sdtPr>
    <w:sdtEndPr/>
    <w:sdtContent>
      <w:p w:rsidR="00685614" w:rsidRDefault="00A564F4" w:rsidP="001C660C">
        <w:pPr>
          <w:pStyle w:val="ab"/>
          <w:jc w:val="center"/>
        </w:pPr>
        <w:r>
          <w:rPr>
            <w:noProof/>
            <w:lang w:val="zh-CN"/>
          </w:rPr>
          <w:fldChar w:fldCharType="begin"/>
        </w:r>
        <w:r>
          <w:rPr>
            <w:noProof/>
            <w:lang w:val="zh-CN"/>
          </w:rPr>
          <w:instrText>PAGE   \* MERGEFORMAT</w:instrText>
        </w:r>
        <w:r>
          <w:rPr>
            <w:noProof/>
            <w:lang w:val="zh-CN"/>
          </w:rPr>
          <w:fldChar w:fldCharType="separate"/>
        </w:r>
        <w:r w:rsidR="006F1BD8" w:rsidRPr="006F1BD8">
          <w:rPr>
            <w:noProof/>
            <w:lang w:val="zh-CN"/>
          </w:rPr>
          <w:t>21</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73C" w:rsidRDefault="000B573C" w:rsidP="00F66953">
      <w:r>
        <w:separator/>
      </w:r>
    </w:p>
  </w:footnote>
  <w:footnote w:type="continuationSeparator" w:id="0">
    <w:p w:rsidR="000B573C" w:rsidRDefault="000B573C" w:rsidP="00F66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540B5E"/>
    <w:multiLevelType w:val="singleLevel"/>
    <w:tmpl w:val="B1540B5E"/>
    <w:lvl w:ilvl="0">
      <w:start w:val="1"/>
      <w:numFmt w:val="decimal"/>
      <w:suff w:val="nothing"/>
      <w:lvlText w:val="%1、"/>
      <w:lvlJc w:val="left"/>
    </w:lvl>
  </w:abstractNum>
  <w:abstractNum w:abstractNumId="1" w15:restartNumberingAfterBreak="0">
    <w:nsid w:val="DCEA83E1"/>
    <w:multiLevelType w:val="singleLevel"/>
    <w:tmpl w:val="DCEA83E1"/>
    <w:lvl w:ilvl="0">
      <w:start w:val="2"/>
      <w:numFmt w:val="chineseCounting"/>
      <w:suff w:val="nothing"/>
      <w:lvlText w:val="%1、"/>
      <w:lvlJc w:val="left"/>
      <w:rPr>
        <w:rFonts w:hint="eastAsia"/>
      </w:rPr>
    </w:lvl>
  </w:abstractNum>
  <w:abstractNum w:abstractNumId="2" w15:restartNumberingAfterBreak="0">
    <w:nsid w:val="6F875C89"/>
    <w:multiLevelType w:val="singleLevel"/>
    <w:tmpl w:val="6F875C89"/>
    <w:lvl w:ilvl="0">
      <w:start w:val="1"/>
      <w:numFmt w:val="decimal"/>
      <w:lvlText w:val="%1."/>
      <w:lvlJc w:val="left"/>
      <w:pPr>
        <w:tabs>
          <w:tab w:val="left" w:pos="595"/>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F7EFD"/>
    <w:rsid w:val="0006345F"/>
    <w:rsid w:val="000B573C"/>
    <w:rsid w:val="000D15D3"/>
    <w:rsid w:val="000F75C4"/>
    <w:rsid w:val="001062DA"/>
    <w:rsid w:val="001213E6"/>
    <w:rsid w:val="00121FF6"/>
    <w:rsid w:val="00133BF9"/>
    <w:rsid w:val="001375AE"/>
    <w:rsid w:val="00164AD3"/>
    <w:rsid w:val="0017657E"/>
    <w:rsid w:val="0019209F"/>
    <w:rsid w:val="0019542B"/>
    <w:rsid w:val="0019572E"/>
    <w:rsid w:val="001C4F7F"/>
    <w:rsid w:val="001C660C"/>
    <w:rsid w:val="001F0893"/>
    <w:rsid w:val="00230FBB"/>
    <w:rsid w:val="00253C2E"/>
    <w:rsid w:val="002909F4"/>
    <w:rsid w:val="002A6D05"/>
    <w:rsid w:val="002C4501"/>
    <w:rsid w:val="0031455A"/>
    <w:rsid w:val="003861F8"/>
    <w:rsid w:val="003A3A8A"/>
    <w:rsid w:val="003A691B"/>
    <w:rsid w:val="003A71CB"/>
    <w:rsid w:val="003B3873"/>
    <w:rsid w:val="003E1687"/>
    <w:rsid w:val="004251F2"/>
    <w:rsid w:val="00457806"/>
    <w:rsid w:val="00457CBE"/>
    <w:rsid w:val="004736B5"/>
    <w:rsid w:val="0047442C"/>
    <w:rsid w:val="004839E9"/>
    <w:rsid w:val="00493ADA"/>
    <w:rsid w:val="004A2455"/>
    <w:rsid w:val="004B3936"/>
    <w:rsid w:val="004F0D49"/>
    <w:rsid w:val="00503B33"/>
    <w:rsid w:val="005459F5"/>
    <w:rsid w:val="0056646F"/>
    <w:rsid w:val="005702AB"/>
    <w:rsid w:val="00594573"/>
    <w:rsid w:val="005D28DF"/>
    <w:rsid w:val="005F6823"/>
    <w:rsid w:val="0060184E"/>
    <w:rsid w:val="006238C8"/>
    <w:rsid w:val="00685614"/>
    <w:rsid w:val="006B29A1"/>
    <w:rsid w:val="006C2EFB"/>
    <w:rsid w:val="006F1BD8"/>
    <w:rsid w:val="00725BD2"/>
    <w:rsid w:val="00744CED"/>
    <w:rsid w:val="00776FB6"/>
    <w:rsid w:val="007B27D7"/>
    <w:rsid w:val="007B5CDE"/>
    <w:rsid w:val="007E4DD0"/>
    <w:rsid w:val="007F0DE3"/>
    <w:rsid w:val="007F19AB"/>
    <w:rsid w:val="007F7EFD"/>
    <w:rsid w:val="00805191"/>
    <w:rsid w:val="00805616"/>
    <w:rsid w:val="00817AA7"/>
    <w:rsid w:val="008251DC"/>
    <w:rsid w:val="008E03C0"/>
    <w:rsid w:val="00903EAE"/>
    <w:rsid w:val="009103C5"/>
    <w:rsid w:val="00910583"/>
    <w:rsid w:val="0097081D"/>
    <w:rsid w:val="00974514"/>
    <w:rsid w:val="009A37D2"/>
    <w:rsid w:val="009A4DC0"/>
    <w:rsid w:val="009C793D"/>
    <w:rsid w:val="009D231E"/>
    <w:rsid w:val="009D42FA"/>
    <w:rsid w:val="00A44B57"/>
    <w:rsid w:val="00A564F4"/>
    <w:rsid w:val="00A7003A"/>
    <w:rsid w:val="00A76BBD"/>
    <w:rsid w:val="00AD1103"/>
    <w:rsid w:val="00B014D2"/>
    <w:rsid w:val="00B324E7"/>
    <w:rsid w:val="00B32549"/>
    <w:rsid w:val="00B72726"/>
    <w:rsid w:val="00BA1FC8"/>
    <w:rsid w:val="00BB2D77"/>
    <w:rsid w:val="00BE0D22"/>
    <w:rsid w:val="00C00A38"/>
    <w:rsid w:val="00C029A6"/>
    <w:rsid w:val="00C21FA8"/>
    <w:rsid w:val="00C250F2"/>
    <w:rsid w:val="00C3174C"/>
    <w:rsid w:val="00C3228C"/>
    <w:rsid w:val="00C66F4C"/>
    <w:rsid w:val="00C82CD0"/>
    <w:rsid w:val="00C833B2"/>
    <w:rsid w:val="00C94B8E"/>
    <w:rsid w:val="00C974E9"/>
    <w:rsid w:val="00CF2143"/>
    <w:rsid w:val="00CF38DD"/>
    <w:rsid w:val="00CF65FB"/>
    <w:rsid w:val="00D31B23"/>
    <w:rsid w:val="00D326DE"/>
    <w:rsid w:val="00D360ED"/>
    <w:rsid w:val="00D372F1"/>
    <w:rsid w:val="00D4304D"/>
    <w:rsid w:val="00D70012"/>
    <w:rsid w:val="00D75294"/>
    <w:rsid w:val="00D769D3"/>
    <w:rsid w:val="00D86796"/>
    <w:rsid w:val="00DA6F89"/>
    <w:rsid w:val="00DD1596"/>
    <w:rsid w:val="00DE0C94"/>
    <w:rsid w:val="00E147D4"/>
    <w:rsid w:val="00E25CA8"/>
    <w:rsid w:val="00E34718"/>
    <w:rsid w:val="00EA440E"/>
    <w:rsid w:val="00EB3677"/>
    <w:rsid w:val="00EC5869"/>
    <w:rsid w:val="00ED348A"/>
    <w:rsid w:val="00F064B2"/>
    <w:rsid w:val="00F25430"/>
    <w:rsid w:val="00F269B6"/>
    <w:rsid w:val="00F567A8"/>
    <w:rsid w:val="00F66953"/>
    <w:rsid w:val="00F734DA"/>
    <w:rsid w:val="00FA4877"/>
    <w:rsid w:val="00FB197B"/>
    <w:rsid w:val="00FB6337"/>
    <w:rsid w:val="00FC1473"/>
    <w:rsid w:val="00FE4380"/>
    <w:rsid w:val="00FF1F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A0790"/>
  <w15:docId w15:val="{25A5A850-2F4B-4BE0-9DC0-3E875CF4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7EFD"/>
    <w:pPr>
      <w:widowControl w:val="0"/>
      <w:jc w:val="both"/>
    </w:pPr>
    <w:rPr>
      <w:rFonts w:ascii="Calibri" w:eastAsia="宋体" w:hAnsi="Calibri" w:cs="Calibri"/>
      <w:szCs w:val="21"/>
    </w:rPr>
  </w:style>
  <w:style w:type="paragraph" w:styleId="1">
    <w:name w:val="heading 1"/>
    <w:basedOn w:val="a"/>
    <w:next w:val="a"/>
    <w:link w:val="10"/>
    <w:uiPriority w:val="9"/>
    <w:qFormat/>
    <w:rsid w:val="001213E6"/>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unhideWhenUsed/>
    <w:qFormat/>
    <w:rsid w:val="001213E6"/>
    <w:pPr>
      <w:keepNext/>
      <w:keepLines/>
      <w:spacing w:before="260" w:after="260" w:line="416" w:lineRule="auto"/>
      <w:jc w:val="center"/>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3E6"/>
    <w:rPr>
      <w:rFonts w:ascii="Calibri" w:eastAsia="宋体" w:hAnsi="Calibri" w:cs="Calibri"/>
      <w:b/>
      <w:bCs/>
      <w:kern w:val="44"/>
      <w:sz w:val="44"/>
      <w:szCs w:val="44"/>
    </w:rPr>
  </w:style>
  <w:style w:type="character" w:customStyle="1" w:styleId="20">
    <w:name w:val="标题 2 字符"/>
    <w:basedOn w:val="a0"/>
    <w:link w:val="2"/>
    <w:uiPriority w:val="9"/>
    <w:rsid w:val="001213E6"/>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D360ED"/>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D360ED"/>
  </w:style>
  <w:style w:type="paragraph" w:styleId="TOC2">
    <w:name w:val="toc 2"/>
    <w:basedOn w:val="a"/>
    <w:next w:val="a"/>
    <w:autoRedefine/>
    <w:uiPriority w:val="39"/>
    <w:unhideWhenUsed/>
    <w:rsid w:val="00D360ED"/>
    <w:pPr>
      <w:ind w:leftChars="200" w:left="420"/>
    </w:pPr>
  </w:style>
  <w:style w:type="character" w:styleId="a3">
    <w:name w:val="Hyperlink"/>
    <w:basedOn w:val="a0"/>
    <w:uiPriority w:val="99"/>
    <w:unhideWhenUsed/>
    <w:rsid w:val="00D360ED"/>
    <w:rPr>
      <w:color w:val="0563C1" w:themeColor="hyperlink"/>
      <w:u w:val="single"/>
    </w:rPr>
  </w:style>
  <w:style w:type="paragraph" w:styleId="a4">
    <w:name w:val="Date"/>
    <w:basedOn w:val="a"/>
    <w:next w:val="a"/>
    <w:link w:val="a5"/>
    <w:uiPriority w:val="99"/>
    <w:semiHidden/>
    <w:unhideWhenUsed/>
    <w:rsid w:val="00D360ED"/>
    <w:pPr>
      <w:ind w:leftChars="2500" w:left="100"/>
    </w:pPr>
  </w:style>
  <w:style w:type="character" w:customStyle="1" w:styleId="a5">
    <w:name w:val="日期 字符"/>
    <w:basedOn w:val="a0"/>
    <w:link w:val="a4"/>
    <w:uiPriority w:val="99"/>
    <w:semiHidden/>
    <w:rsid w:val="00D360ED"/>
    <w:rPr>
      <w:rFonts w:ascii="Calibri" w:eastAsia="宋体" w:hAnsi="Calibri" w:cs="Calibri"/>
      <w:szCs w:val="21"/>
    </w:rPr>
  </w:style>
  <w:style w:type="paragraph" w:styleId="a6">
    <w:name w:val="List Paragraph"/>
    <w:basedOn w:val="a"/>
    <w:uiPriority w:val="34"/>
    <w:qFormat/>
    <w:rsid w:val="00C00A38"/>
    <w:pPr>
      <w:ind w:firstLineChars="200" w:firstLine="420"/>
    </w:pPr>
  </w:style>
  <w:style w:type="character" w:styleId="a7">
    <w:name w:val="FollowedHyperlink"/>
    <w:basedOn w:val="a0"/>
    <w:uiPriority w:val="99"/>
    <w:semiHidden/>
    <w:unhideWhenUsed/>
    <w:rsid w:val="003A691B"/>
    <w:rPr>
      <w:color w:val="954F72" w:themeColor="followedHyperlink"/>
      <w:u w:val="single"/>
    </w:rPr>
  </w:style>
  <w:style w:type="table" w:styleId="a8">
    <w:name w:val="Table Grid"/>
    <w:basedOn w:val="a1"/>
    <w:uiPriority w:val="59"/>
    <w:rsid w:val="00725BD2"/>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66953"/>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66953"/>
    <w:rPr>
      <w:rFonts w:ascii="Calibri" w:eastAsia="宋体" w:hAnsi="Calibri" w:cs="Calibri"/>
      <w:sz w:val="18"/>
      <w:szCs w:val="18"/>
    </w:rPr>
  </w:style>
  <w:style w:type="paragraph" w:styleId="ab">
    <w:name w:val="footer"/>
    <w:basedOn w:val="a"/>
    <w:link w:val="ac"/>
    <w:uiPriority w:val="99"/>
    <w:unhideWhenUsed/>
    <w:rsid w:val="00F66953"/>
    <w:pPr>
      <w:tabs>
        <w:tab w:val="center" w:pos="4153"/>
        <w:tab w:val="right" w:pos="8306"/>
      </w:tabs>
      <w:snapToGrid w:val="0"/>
      <w:jc w:val="left"/>
    </w:pPr>
    <w:rPr>
      <w:sz w:val="18"/>
      <w:szCs w:val="18"/>
    </w:rPr>
  </w:style>
  <w:style w:type="character" w:customStyle="1" w:styleId="ac">
    <w:name w:val="页脚 字符"/>
    <w:basedOn w:val="a0"/>
    <w:link w:val="ab"/>
    <w:uiPriority w:val="99"/>
    <w:rsid w:val="00F66953"/>
    <w:rPr>
      <w:rFonts w:ascii="Calibri" w:eastAsia="宋体" w:hAnsi="Calibri" w:cs="Calibri"/>
      <w:sz w:val="18"/>
      <w:szCs w:val="18"/>
    </w:rPr>
  </w:style>
  <w:style w:type="character" w:styleId="ad">
    <w:name w:val="annotation reference"/>
    <w:basedOn w:val="a0"/>
    <w:uiPriority w:val="99"/>
    <w:semiHidden/>
    <w:unhideWhenUsed/>
    <w:rsid w:val="00A76BBD"/>
    <w:rPr>
      <w:sz w:val="21"/>
      <w:szCs w:val="21"/>
    </w:rPr>
  </w:style>
  <w:style w:type="paragraph" w:styleId="ae">
    <w:name w:val="annotation text"/>
    <w:basedOn w:val="a"/>
    <w:link w:val="af"/>
    <w:uiPriority w:val="99"/>
    <w:semiHidden/>
    <w:unhideWhenUsed/>
    <w:rsid w:val="00A76BBD"/>
    <w:pPr>
      <w:jc w:val="left"/>
    </w:pPr>
  </w:style>
  <w:style w:type="character" w:customStyle="1" w:styleId="af">
    <w:name w:val="批注文字 字符"/>
    <w:basedOn w:val="a0"/>
    <w:link w:val="ae"/>
    <w:uiPriority w:val="99"/>
    <w:semiHidden/>
    <w:rsid w:val="00A76BBD"/>
    <w:rPr>
      <w:rFonts w:ascii="Calibri" w:eastAsia="宋体" w:hAnsi="Calibri" w:cs="Calibri"/>
      <w:szCs w:val="21"/>
    </w:rPr>
  </w:style>
  <w:style w:type="paragraph" w:styleId="af0">
    <w:name w:val="annotation subject"/>
    <w:basedOn w:val="ae"/>
    <w:next w:val="ae"/>
    <w:link w:val="af1"/>
    <w:uiPriority w:val="99"/>
    <w:semiHidden/>
    <w:unhideWhenUsed/>
    <w:rsid w:val="00A76BBD"/>
    <w:rPr>
      <w:b/>
      <w:bCs/>
    </w:rPr>
  </w:style>
  <w:style w:type="character" w:customStyle="1" w:styleId="af1">
    <w:name w:val="批注主题 字符"/>
    <w:basedOn w:val="af"/>
    <w:link w:val="af0"/>
    <w:uiPriority w:val="99"/>
    <w:semiHidden/>
    <w:rsid w:val="00A76BBD"/>
    <w:rPr>
      <w:rFonts w:ascii="Calibri" w:eastAsia="宋体" w:hAnsi="Calibri" w:cs="Calibri"/>
      <w:b/>
      <w:bCs/>
      <w:szCs w:val="21"/>
    </w:rPr>
  </w:style>
  <w:style w:type="paragraph" w:styleId="af2">
    <w:name w:val="Balloon Text"/>
    <w:basedOn w:val="a"/>
    <w:link w:val="af3"/>
    <w:uiPriority w:val="99"/>
    <w:semiHidden/>
    <w:unhideWhenUsed/>
    <w:rsid w:val="00A76BBD"/>
    <w:rPr>
      <w:sz w:val="18"/>
      <w:szCs w:val="18"/>
    </w:rPr>
  </w:style>
  <w:style w:type="character" w:customStyle="1" w:styleId="af3">
    <w:name w:val="批注框文本 字符"/>
    <w:basedOn w:val="a0"/>
    <w:link w:val="af2"/>
    <w:uiPriority w:val="99"/>
    <w:semiHidden/>
    <w:rsid w:val="00A76BBD"/>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41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FD2BB-A663-4B76-AEAE-FE612497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52</Pages>
  <Words>3508</Words>
  <Characters>20002</Characters>
  <Application>Microsoft Office Word</Application>
  <DocSecurity>0</DocSecurity>
  <Lines>166</Lines>
  <Paragraphs>46</Paragraphs>
  <ScaleCrop>false</ScaleCrop>
  <Company/>
  <LinksUpToDate>false</LinksUpToDate>
  <CharactersWithSpaces>23464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hongbing</dc:creator>
  <cp:keywords/>
  <dc:description/>
  <cp:lastModifiedBy>SuperAdministrator</cp:lastModifiedBy>
  <cp:revision>24</cp:revision>
  <dcterms:created xsi:type="dcterms:W3CDTF">2019-07-02T09:10:00Z</dcterms:created>
  <dcterms:modified xsi:type="dcterms:W3CDTF">2019-11-21T06:45:00Z</dcterms:modified>
</cp:coreProperties>
</file>